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7" w:rsidRPr="008770A7" w:rsidRDefault="008770A7" w:rsidP="008770A7">
      <w:pPr>
        <w:spacing w:line="276" w:lineRule="auto"/>
        <w:ind w:left="6372"/>
        <w:jc w:val="both"/>
        <w:rPr>
          <w:b/>
          <w:sz w:val="22"/>
          <w:szCs w:val="22"/>
          <w:lang w:eastAsia="pl-PL"/>
        </w:rPr>
      </w:pPr>
      <w:r w:rsidRPr="008770A7">
        <w:rPr>
          <w:b/>
          <w:sz w:val="22"/>
          <w:szCs w:val="22"/>
          <w:lang w:eastAsia="pl-PL"/>
        </w:rPr>
        <w:t>Załącznik nr 3 do SWKO</w:t>
      </w:r>
    </w:p>
    <w:p w:rsidR="008770A7" w:rsidRPr="008770A7" w:rsidRDefault="008770A7" w:rsidP="008770A7">
      <w:pPr>
        <w:spacing w:line="276" w:lineRule="auto"/>
        <w:jc w:val="both"/>
        <w:rPr>
          <w:b/>
          <w:sz w:val="22"/>
          <w:szCs w:val="22"/>
          <w:lang w:eastAsia="pl-PL"/>
        </w:rPr>
      </w:pPr>
    </w:p>
    <w:p w:rsidR="00A626BB" w:rsidRDefault="008770A7" w:rsidP="008770A7">
      <w:pPr>
        <w:spacing w:line="276" w:lineRule="auto"/>
        <w:jc w:val="both"/>
        <w:rPr>
          <w:b/>
          <w:sz w:val="22"/>
          <w:szCs w:val="22"/>
          <w:lang w:eastAsia="pl-PL"/>
        </w:rPr>
      </w:pPr>
      <w:r w:rsidRPr="008770A7">
        <w:rPr>
          <w:b/>
          <w:sz w:val="22"/>
          <w:szCs w:val="22"/>
          <w:lang w:eastAsia="pl-PL"/>
        </w:rPr>
        <w:t xml:space="preserve">PROJEKT UMOWY                                   </w:t>
      </w:r>
    </w:p>
    <w:p w:rsidR="008770A7" w:rsidRPr="008770A7" w:rsidRDefault="008770A7" w:rsidP="00A626BB">
      <w:pPr>
        <w:spacing w:line="276" w:lineRule="auto"/>
        <w:jc w:val="center"/>
        <w:rPr>
          <w:b/>
          <w:sz w:val="22"/>
          <w:szCs w:val="22"/>
          <w:lang w:eastAsia="pl-PL"/>
        </w:rPr>
      </w:pPr>
      <w:r w:rsidRPr="008770A7">
        <w:rPr>
          <w:b/>
          <w:sz w:val="22"/>
          <w:szCs w:val="22"/>
          <w:lang w:eastAsia="pl-PL"/>
        </w:rPr>
        <w:t>UMOWA</w:t>
      </w:r>
    </w:p>
    <w:p w:rsidR="008770A7" w:rsidRPr="008770A7" w:rsidRDefault="008770A7" w:rsidP="00A626BB">
      <w:pPr>
        <w:spacing w:after="240" w:line="276" w:lineRule="auto"/>
        <w:ind w:left="708" w:firstLine="708"/>
        <w:jc w:val="center"/>
        <w:rPr>
          <w:b/>
          <w:sz w:val="22"/>
          <w:szCs w:val="22"/>
          <w:lang w:eastAsia="pl-PL"/>
        </w:rPr>
      </w:pPr>
      <w:r w:rsidRPr="008770A7">
        <w:rPr>
          <w:b/>
          <w:sz w:val="22"/>
          <w:szCs w:val="22"/>
          <w:lang w:eastAsia="pl-PL"/>
        </w:rPr>
        <w:t>powierzenia przetwarzania danych osobowych nr …………..</w:t>
      </w:r>
    </w:p>
    <w:p w:rsidR="008770A7" w:rsidRPr="008770A7" w:rsidRDefault="008770A7" w:rsidP="008770A7">
      <w:pPr>
        <w:spacing w:before="240" w:line="276" w:lineRule="auto"/>
        <w:jc w:val="both"/>
        <w:rPr>
          <w:sz w:val="22"/>
          <w:szCs w:val="22"/>
          <w:lang w:eastAsia="pl-PL"/>
        </w:rPr>
      </w:pPr>
      <w:r w:rsidRPr="008770A7">
        <w:rPr>
          <w:sz w:val="22"/>
          <w:szCs w:val="22"/>
          <w:lang w:eastAsia="pl-PL"/>
        </w:rPr>
        <w:t>Zawarta w dniu .................... roku w Chęcinach pomiędzy:</w:t>
      </w:r>
    </w:p>
    <w:p w:rsidR="008770A7" w:rsidRPr="008770A7" w:rsidRDefault="008770A7" w:rsidP="008770A7">
      <w:pPr>
        <w:spacing w:before="240"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r w:rsidRPr="008770A7">
        <w:rPr>
          <w:sz w:val="22"/>
          <w:szCs w:val="22"/>
          <w:lang w:eastAsia="pl-PL"/>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8770A7" w:rsidRPr="008770A7" w:rsidRDefault="008770A7" w:rsidP="008770A7">
      <w:pPr>
        <w:spacing w:line="276" w:lineRule="auto"/>
        <w:jc w:val="both"/>
        <w:rPr>
          <w:sz w:val="22"/>
          <w:szCs w:val="22"/>
          <w:lang w:eastAsia="pl-PL"/>
        </w:rPr>
      </w:pPr>
      <w:r w:rsidRPr="008770A7">
        <w:rPr>
          <w:sz w:val="22"/>
          <w:szCs w:val="22"/>
          <w:lang w:eastAsia="pl-PL"/>
        </w:rPr>
        <w:t>reprezentowanym przez Dyrektora: Youssef Sleiman,</w:t>
      </w:r>
    </w:p>
    <w:p w:rsidR="008770A7" w:rsidRPr="008770A7" w:rsidRDefault="008770A7" w:rsidP="008770A7">
      <w:pPr>
        <w:spacing w:line="276" w:lineRule="auto"/>
        <w:jc w:val="both"/>
        <w:rPr>
          <w:sz w:val="22"/>
          <w:szCs w:val="22"/>
          <w:lang w:eastAsia="pl-PL"/>
        </w:rPr>
      </w:pPr>
      <w:r w:rsidRPr="008770A7">
        <w:rPr>
          <w:sz w:val="22"/>
          <w:szCs w:val="22"/>
          <w:lang w:eastAsia="pl-PL"/>
        </w:rPr>
        <w:t>zwanym dalej „Administratorem Danych Osobowych”,</w:t>
      </w: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r w:rsidRPr="008770A7">
        <w:rPr>
          <w:sz w:val="22"/>
          <w:szCs w:val="22"/>
          <w:lang w:eastAsia="pl-PL"/>
        </w:rPr>
        <w:t>a</w:t>
      </w: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r w:rsidRPr="008770A7">
        <w:rPr>
          <w:sz w:val="22"/>
          <w:szCs w:val="22"/>
          <w:lang w:eastAsia="pl-PL"/>
        </w:rPr>
        <w:t xml:space="preserve">…………………….  </w:t>
      </w:r>
    </w:p>
    <w:p w:rsidR="008770A7" w:rsidRPr="008770A7" w:rsidRDefault="008770A7" w:rsidP="008770A7">
      <w:pPr>
        <w:spacing w:line="276" w:lineRule="auto"/>
        <w:jc w:val="both"/>
        <w:rPr>
          <w:sz w:val="22"/>
          <w:szCs w:val="22"/>
          <w:lang w:eastAsia="pl-PL"/>
        </w:rPr>
      </w:pPr>
      <w:r w:rsidRPr="008770A7">
        <w:rPr>
          <w:sz w:val="22"/>
          <w:szCs w:val="22"/>
          <w:lang w:eastAsia="pl-PL"/>
        </w:rPr>
        <w:t>reprezentowaną przez:</w:t>
      </w:r>
    </w:p>
    <w:p w:rsidR="008770A7" w:rsidRPr="008770A7" w:rsidRDefault="008770A7" w:rsidP="008770A7">
      <w:pPr>
        <w:spacing w:line="276" w:lineRule="auto"/>
        <w:jc w:val="both"/>
        <w:rPr>
          <w:sz w:val="22"/>
          <w:szCs w:val="22"/>
          <w:lang w:eastAsia="pl-PL"/>
        </w:rPr>
      </w:pPr>
      <w:r w:rsidRPr="008770A7">
        <w:rPr>
          <w:sz w:val="22"/>
          <w:szCs w:val="22"/>
          <w:lang w:eastAsia="pl-PL"/>
        </w:rPr>
        <w:t>…………………….</w:t>
      </w:r>
    </w:p>
    <w:p w:rsidR="008770A7" w:rsidRPr="008770A7" w:rsidRDefault="008770A7" w:rsidP="008770A7">
      <w:pPr>
        <w:spacing w:line="276" w:lineRule="auto"/>
        <w:jc w:val="both"/>
        <w:rPr>
          <w:sz w:val="22"/>
          <w:szCs w:val="22"/>
          <w:lang w:eastAsia="pl-PL"/>
        </w:rPr>
      </w:pPr>
      <w:r w:rsidRPr="008770A7">
        <w:rPr>
          <w:sz w:val="22"/>
          <w:szCs w:val="22"/>
          <w:lang w:eastAsia="pl-PL"/>
        </w:rPr>
        <w:t>zwaną dalej „Podmiotem przetwarzającym”,</w:t>
      </w:r>
    </w:p>
    <w:p w:rsidR="008770A7" w:rsidRPr="008770A7" w:rsidRDefault="008770A7" w:rsidP="008770A7">
      <w:pPr>
        <w:spacing w:line="276" w:lineRule="auto"/>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1. Powierzenie przetwarzania danych osobowych</w:t>
      </w:r>
    </w:p>
    <w:p w:rsidR="008770A7" w:rsidRPr="008770A7" w:rsidRDefault="008770A7" w:rsidP="008770A7">
      <w:pPr>
        <w:jc w:val="both"/>
        <w:rPr>
          <w:sz w:val="22"/>
          <w:szCs w:val="22"/>
          <w:lang w:eastAsia="pl-PL"/>
        </w:rPr>
      </w:pPr>
    </w:p>
    <w:p w:rsidR="008770A7" w:rsidRPr="008770A7" w:rsidRDefault="008770A7" w:rsidP="008770A7">
      <w:pPr>
        <w:numPr>
          <w:ilvl w:val="0"/>
          <w:numId w:val="37"/>
        </w:numPr>
        <w:contextualSpacing/>
        <w:jc w:val="both"/>
        <w:rPr>
          <w:sz w:val="22"/>
          <w:szCs w:val="22"/>
          <w:lang w:eastAsia="pl-PL"/>
        </w:rPr>
      </w:pPr>
      <w:r w:rsidRPr="008770A7">
        <w:rPr>
          <w:sz w:val="22"/>
          <w:szCs w:val="22"/>
          <w:lang w:eastAsia="pl-PL"/>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8770A7" w:rsidRPr="008770A7" w:rsidRDefault="008770A7" w:rsidP="008770A7">
      <w:pPr>
        <w:numPr>
          <w:ilvl w:val="0"/>
          <w:numId w:val="37"/>
        </w:numPr>
        <w:contextualSpacing/>
        <w:jc w:val="both"/>
        <w:rPr>
          <w:sz w:val="22"/>
          <w:szCs w:val="22"/>
          <w:lang w:eastAsia="pl-PL"/>
        </w:rPr>
      </w:pPr>
      <w:r w:rsidRPr="008770A7">
        <w:rPr>
          <w:sz w:val="22"/>
          <w:szCs w:val="22"/>
          <w:lang w:eastAsia="pl-PL"/>
        </w:rPr>
        <w:t>Podmiot przetwarzający zobowiązuje się przetwarzać powierzone mu dane osobowe zgodnie z niniejszą umową, Rozporządzeniem oraz innymi przepisami prawa powszechnie obowiązującego, które chronią prawa osób, których dane dotyczą.</w:t>
      </w:r>
    </w:p>
    <w:p w:rsidR="008770A7" w:rsidRPr="008770A7" w:rsidRDefault="008770A7" w:rsidP="008770A7">
      <w:pPr>
        <w:numPr>
          <w:ilvl w:val="0"/>
          <w:numId w:val="37"/>
        </w:numPr>
        <w:contextualSpacing/>
        <w:jc w:val="both"/>
        <w:rPr>
          <w:sz w:val="22"/>
          <w:szCs w:val="22"/>
          <w:lang w:eastAsia="pl-PL"/>
        </w:rPr>
      </w:pPr>
      <w:r w:rsidRPr="008770A7">
        <w:rPr>
          <w:sz w:val="22"/>
          <w:szCs w:val="22"/>
          <w:lang w:eastAsia="pl-PL"/>
        </w:rPr>
        <w:t>Podmiot przetwarzający oświadcza, iż stosuje środki bezpieczeństwa spełniające wymogi rozporządzenia.</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bookmarkStart w:id="0" w:name="_GoBack"/>
      <w:bookmarkEnd w:id="0"/>
      <w:r w:rsidRPr="008770A7">
        <w:rPr>
          <w:b/>
          <w:sz w:val="22"/>
          <w:szCs w:val="22"/>
          <w:lang w:eastAsia="pl-PL"/>
        </w:rPr>
        <w:t>§ 2. Zakres i cel przetwarzania danych osobowych</w:t>
      </w:r>
    </w:p>
    <w:p w:rsidR="008770A7" w:rsidRPr="008770A7" w:rsidRDefault="008770A7" w:rsidP="008770A7">
      <w:pPr>
        <w:jc w:val="both"/>
        <w:rPr>
          <w:sz w:val="22"/>
          <w:szCs w:val="22"/>
          <w:lang w:eastAsia="pl-PL"/>
        </w:rPr>
      </w:pPr>
    </w:p>
    <w:p w:rsidR="008770A7" w:rsidRPr="008770A7" w:rsidRDefault="008770A7" w:rsidP="008770A7">
      <w:pPr>
        <w:numPr>
          <w:ilvl w:val="0"/>
          <w:numId w:val="38"/>
        </w:numPr>
        <w:contextualSpacing/>
        <w:jc w:val="both"/>
        <w:rPr>
          <w:sz w:val="22"/>
          <w:szCs w:val="22"/>
          <w:lang w:eastAsia="pl-PL"/>
        </w:rPr>
      </w:pPr>
      <w:r w:rsidRPr="008770A7">
        <w:rPr>
          <w:sz w:val="22"/>
          <w:szCs w:val="22"/>
          <w:lang w:eastAsia="pl-PL"/>
        </w:rPr>
        <w:t>Podmiot przetwarzający będzie przetwarzał na podstawie niniejszej umowy następujące dane osobowe:</w:t>
      </w:r>
    </w:p>
    <w:p w:rsidR="008770A7" w:rsidRPr="008770A7" w:rsidRDefault="008770A7" w:rsidP="008770A7">
      <w:pPr>
        <w:numPr>
          <w:ilvl w:val="1"/>
          <w:numId w:val="38"/>
        </w:numPr>
        <w:contextualSpacing/>
        <w:jc w:val="both"/>
        <w:rPr>
          <w:sz w:val="22"/>
          <w:szCs w:val="22"/>
          <w:lang w:eastAsia="pl-PL"/>
        </w:rPr>
      </w:pPr>
      <w:r w:rsidRPr="008770A7">
        <w:rPr>
          <w:sz w:val="22"/>
          <w:szCs w:val="22"/>
          <w:lang w:eastAsia="pl-PL"/>
        </w:rPr>
        <w:t xml:space="preserve"> Dane pacjentów:</w:t>
      </w:r>
    </w:p>
    <w:p w:rsidR="008770A7" w:rsidRPr="008770A7" w:rsidRDefault="008770A7" w:rsidP="008770A7">
      <w:pPr>
        <w:numPr>
          <w:ilvl w:val="2"/>
          <w:numId w:val="38"/>
        </w:numPr>
        <w:contextualSpacing/>
        <w:jc w:val="both"/>
        <w:rPr>
          <w:sz w:val="22"/>
          <w:szCs w:val="22"/>
          <w:lang w:eastAsia="pl-PL"/>
        </w:rPr>
      </w:pP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1"/>
          <w:numId w:val="38"/>
        </w:numPr>
        <w:contextualSpacing/>
        <w:jc w:val="both"/>
        <w:rPr>
          <w:sz w:val="22"/>
          <w:szCs w:val="22"/>
          <w:lang w:eastAsia="pl-PL"/>
        </w:rPr>
      </w:pPr>
      <w:r w:rsidRPr="008770A7">
        <w:rPr>
          <w:sz w:val="22"/>
          <w:szCs w:val="22"/>
          <w:lang w:eastAsia="pl-PL"/>
        </w:rPr>
        <w:lastRenderedPageBreak/>
        <w:t>Dane personelu Administratora Danych Osobowych:</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2"/>
          <w:numId w:val="38"/>
        </w:numPr>
        <w:contextualSpacing/>
        <w:jc w:val="both"/>
        <w:rPr>
          <w:sz w:val="22"/>
          <w:szCs w:val="22"/>
          <w:lang w:eastAsia="pl-PL"/>
        </w:rPr>
      </w:pPr>
      <w:r w:rsidRPr="008770A7">
        <w:rPr>
          <w:sz w:val="22"/>
          <w:szCs w:val="22"/>
          <w:lang w:eastAsia="pl-PL"/>
        </w:rPr>
        <w:t xml:space="preserve"> </w:t>
      </w:r>
    </w:p>
    <w:p w:rsidR="008770A7" w:rsidRPr="008770A7" w:rsidRDefault="008770A7" w:rsidP="008770A7">
      <w:pPr>
        <w:numPr>
          <w:ilvl w:val="0"/>
          <w:numId w:val="38"/>
        </w:numPr>
        <w:contextualSpacing/>
        <w:jc w:val="both"/>
        <w:rPr>
          <w:sz w:val="22"/>
          <w:szCs w:val="22"/>
          <w:lang w:eastAsia="pl-PL"/>
        </w:rPr>
      </w:pPr>
      <w:r w:rsidRPr="008770A7">
        <w:rPr>
          <w:sz w:val="22"/>
          <w:szCs w:val="22"/>
          <w:lang w:eastAsia="pl-PL"/>
        </w:rPr>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8770A7" w:rsidRPr="008770A7" w:rsidRDefault="008770A7" w:rsidP="008770A7">
      <w:pPr>
        <w:numPr>
          <w:ilvl w:val="0"/>
          <w:numId w:val="38"/>
        </w:numPr>
        <w:contextualSpacing/>
        <w:jc w:val="both"/>
        <w:rPr>
          <w:sz w:val="22"/>
          <w:szCs w:val="22"/>
          <w:lang w:eastAsia="pl-PL"/>
        </w:rPr>
      </w:pPr>
      <w:r w:rsidRPr="008770A7">
        <w:rPr>
          <w:sz w:val="22"/>
          <w:szCs w:val="22"/>
          <w:lang w:eastAsia="pl-PL"/>
        </w:rPr>
        <w:t>Powierzenie przetwarzania danych osobowych przez Administratora Danych Osobowych następuje wyłącznie w celu realizacji umowy nr………….. z dnia……….  to jest wykonywaniu świadczeń zdrowotnych polegających na sporządzaniu opisów badań wykonywanych za pomocą aparatu rentgenowskiego lub tomografu komputerowego</w:t>
      </w:r>
    </w:p>
    <w:p w:rsidR="008770A7" w:rsidRPr="008770A7" w:rsidRDefault="008770A7" w:rsidP="008770A7">
      <w:pPr>
        <w:ind w:left="1080"/>
        <w:contextualSpacing/>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3. Sposób wykonania umowy w zakresie przetwarzania danych osobowych</w:t>
      </w:r>
    </w:p>
    <w:p w:rsidR="008770A7" w:rsidRPr="008770A7" w:rsidRDefault="008770A7" w:rsidP="008770A7">
      <w:pPr>
        <w:jc w:val="both"/>
        <w:rPr>
          <w:sz w:val="22"/>
          <w:szCs w:val="22"/>
          <w:lang w:eastAsia="pl-PL"/>
        </w:rPr>
      </w:pP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zobowiązuje się dołożyć należytej staranności przy przetwarzaniu powierzonych danych osobowych.</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zobowiązuje się do nadania upoważnień do przetwarzania danych osobowych wszystkim osobom, które będą przetwarzały powierzane dane w celu realizacji niniejszej umowy oraz prowadzenia ewidencji tych osób.</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8770A7" w:rsidRPr="008770A7" w:rsidRDefault="008770A7" w:rsidP="008770A7">
      <w:pPr>
        <w:numPr>
          <w:ilvl w:val="0"/>
          <w:numId w:val="39"/>
        </w:numPr>
        <w:contextualSpacing/>
        <w:jc w:val="both"/>
        <w:rPr>
          <w:sz w:val="22"/>
          <w:szCs w:val="22"/>
          <w:lang w:eastAsia="pl-PL"/>
        </w:rPr>
      </w:pPr>
      <w:r w:rsidRPr="008770A7">
        <w:rPr>
          <w:sz w:val="22"/>
          <w:szCs w:val="22"/>
          <w:lang w:eastAsia="pl-PL"/>
        </w:rPr>
        <w:t>Podmiot przetwarzający po stwierdzeniu naruszenia ochrony danych osobowych zobowiązanych jest do zgłoszenia go Administratorowi Danych bez zbędnej zwłoki jednak w terminie nie dłuższym niż 24 godziny.</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4 Prawo kontroli</w:t>
      </w:r>
    </w:p>
    <w:p w:rsidR="008770A7" w:rsidRPr="008770A7" w:rsidRDefault="008770A7" w:rsidP="008770A7">
      <w:pPr>
        <w:jc w:val="both"/>
        <w:rPr>
          <w:sz w:val="22"/>
          <w:szCs w:val="22"/>
          <w:lang w:eastAsia="pl-PL"/>
        </w:rPr>
      </w:pPr>
    </w:p>
    <w:p w:rsidR="008770A7" w:rsidRPr="008770A7" w:rsidRDefault="008770A7" w:rsidP="008770A7">
      <w:pPr>
        <w:numPr>
          <w:ilvl w:val="0"/>
          <w:numId w:val="40"/>
        </w:numPr>
        <w:contextualSpacing/>
        <w:jc w:val="both"/>
        <w:rPr>
          <w:sz w:val="22"/>
          <w:szCs w:val="22"/>
          <w:lang w:eastAsia="pl-PL"/>
        </w:rPr>
      </w:pPr>
      <w:r w:rsidRPr="008770A7">
        <w:rPr>
          <w:sz w:val="22"/>
          <w:szCs w:val="22"/>
          <w:lang w:eastAsia="pl-PL"/>
        </w:rPr>
        <w:t>Administrator Danych Osobowych zgodnie z art. 28 ust. 3. Lit. h. Rozporządzenia ma prawo do kontroli, czy środki zastosowane przez Podmiot przetwarzający przy przetwarzaniu i zabezpieczaniu powierzonych danych osobowych spełniają postanowienia umowy.</w:t>
      </w:r>
    </w:p>
    <w:p w:rsidR="008770A7" w:rsidRPr="008770A7" w:rsidRDefault="008770A7" w:rsidP="008770A7">
      <w:pPr>
        <w:numPr>
          <w:ilvl w:val="0"/>
          <w:numId w:val="40"/>
        </w:numPr>
        <w:contextualSpacing/>
        <w:jc w:val="both"/>
        <w:rPr>
          <w:sz w:val="22"/>
          <w:szCs w:val="22"/>
          <w:lang w:eastAsia="pl-PL"/>
        </w:rPr>
      </w:pPr>
      <w:r w:rsidRPr="008770A7">
        <w:rPr>
          <w:sz w:val="22"/>
          <w:szCs w:val="22"/>
          <w:lang w:eastAsia="pl-PL"/>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8770A7" w:rsidRPr="008770A7" w:rsidRDefault="008770A7" w:rsidP="008770A7">
      <w:pPr>
        <w:numPr>
          <w:ilvl w:val="0"/>
          <w:numId w:val="40"/>
        </w:numPr>
        <w:contextualSpacing/>
        <w:jc w:val="both"/>
        <w:rPr>
          <w:sz w:val="22"/>
          <w:szCs w:val="22"/>
          <w:lang w:eastAsia="pl-PL"/>
        </w:rPr>
      </w:pPr>
      <w:r w:rsidRPr="008770A7">
        <w:rPr>
          <w:sz w:val="22"/>
          <w:szCs w:val="22"/>
          <w:lang w:eastAsia="pl-PL"/>
        </w:rPr>
        <w:t xml:space="preserve">Dopuszcza się by Administrator Danych Osobowych lub wyznaczony przez niego przedstawiciel realizował prawo kontroli bez zachowania terminu podanego w § 4. Ust. 2. w przypadku </w:t>
      </w:r>
      <w:r w:rsidRPr="008770A7">
        <w:rPr>
          <w:sz w:val="22"/>
          <w:szCs w:val="22"/>
          <w:lang w:eastAsia="pl-PL"/>
        </w:rPr>
        <w:lastRenderedPageBreak/>
        <w:t>uzasadnionych przesłanek świadczących o niewywiązywaniu się przez Podmiot przetwarzający z powierzonych obowiązków.</w:t>
      </w:r>
    </w:p>
    <w:p w:rsidR="008770A7" w:rsidRPr="008770A7" w:rsidRDefault="008770A7" w:rsidP="008770A7">
      <w:pPr>
        <w:numPr>
          <w:ilvl w:val="0"/>
          <w:numId w:val="40"/>
        </w:numPr>
        <w:contextualSpacing/>
        <w:jc w:val="both"/>
        <w:rPr>
          <w:sz w:val="22"/>
          <w:szCs w:val="22"/>
          <w:lang w:eastAsia="pl-PL"/>
        </w:rPr>
      </w:pPr>
      <w:r w:rsidRPr="008770A7">
        <w:rPr>
          <w:sz w:val="22"/>
          <w:szCs w:val="22"/>
          <w:lang w:eastAsia="pl-PL"/>
        </w:rPr>
        <w:t>Podmiot przetwarzający zobowiązuje się do usunięcia uchybień stwierdzonych w trakcie kontroli w terminie wskazanym przez Administratora Danych Osobowych, jednak nie dłuższym niż siedem dni.</w:t>
      </w:r>
    </w:p>
    <w:p w:rsidR="008770A7" w:rsidRPr="008770A7" w:rsidRDefault="008770A7" w:rsidP="008770A7">
      <w:pPr>
        <w:numPr>
          <w:ilvl w:val="0"/>
          <w:numId w:val="40"/>
        </w:numPr>
        <w:contextualSpacing/>
        <w:jc w:val="both"/>
        <w:rPr>
          <w:sz w:val="22"/>
          <w:szCs w:val="22"/>
          <w:lang w:eastAsia="pl-PL"/>
        </w:rPr>
      </w:pPr>
      <w:r w:rsidRPr="008770A7">
        <w:rPr>
          <w:sz w:val="22"/>
          <w:szCs w:val="22"/>
          <w:lang w:eastAsia="pl-PL"/>
        </w:rPr>
        <w:t>Podmiot przetwarzający zobowiązany jest do udostępnienia Administratorowi Danych Osobowych wszelkich informacji niezbędnych do wykazania spełnienia obowiązków określonych w art. 28 Rozporządzenia.</w:t>
      </w:r>
    </w:p>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5 Podpowierzenie przetwarzania danych osobowych</w:t>
      </w:r>
    </w:p>
    <w:p w:rsidR="008770A7" w:rsidRPr="008770A7" w:rsidRDefault="008770A7" w:rsidP="008770A7">
      <w:pPr>
        <w:jc w:val="both"/>
        <w:rPr>
          <w:sz w:val="22"/>
          <w:szCs w:val="22"/>
          <w:lang w:eastAsia="pl-PL"/>
        </w:rPr>
      </w:pPr>
    </w:p>
    <w:p w:rsidR="008770A7" w:rsidRPr="008770A7" w:rsidRDefault="008770A7" w:rsidP="008770A7">
      <w:pPr>
        <w:numPr>
          <w:ilvl w:val="0"/>
          <w:numId w:val="41"/>
        </w:numPr>
        <w:contextualSpacing/>
        <w:jc w:val="both"/>
        <w:rPr>
          <w:sz w:val="22"/>
          <w:szCs w:val="22"/>
          <w:lang w:eastAsia="pl-PL"/>
        </w:rPr>
      </w:pPr>
      <w:r w:rsidRPr="008770A7">
        <w:rPr>
          <w:sz w:val="22"/>
          <w:szCs w:val="22"/>
          <w:lang w:eastAsia="pl-PL"/>
        </w:rPr>
        <w:t>Podmiot przetwarzający może powierzyć dane osobowe objęte niniejszą umową do dalszego przetwarzania podwykonawcom jedynie w celu wykonania niniejszej umowy pod warunkiem uprzedniego uzyskania pisemnej zgody Administratora Danych Osobowych</w:t>
      </w:r>
    </w:p>
    <w:p w:rsidR="008770A7" w:rsidRPr="008770A7" w:rsidRDefault="008770A7" w:rsidP="008770A7">
      <w:pPr>
        <w:numPr>
          <w:ilvl w:val="0"/>
          <w:numId w:val="41"/>
        </w:numPr>
        <w:contextualSpacing/>
        <w:jc w:val="both"/>
        <w:rPr>
          <w:sz w:val="22"/>
          <w:szCs w:val="22"/>
          <w:lang w:eastAsia="pl-PL"/>
        </w:rPr>
      </w:pPr>
      <w:r w:rsidRPr="008770A7">
        <w:rPr>
          <w:sz w:val="22"/>
          <w:szCs w:val="22"/>
          <w:lang w:eastAsia="pl-PL"/>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8770A7" w:rsidRPr="008770A7" w:rsidRDefault="008770A7" w:rsidP="008770A7">
      <w:pPr>
        <w:numPr>
          <w:ilvl w:val="0"/>
          <w:numId w:val="41"/>
        </w:numPr>
        <w:contextualSpacing/>
        <w:jc w:val="both"/>
        <w:rPr>
          <w:sz w:val="22"/>
          <w:szCs w:val="22"/>
          <w:lang w:eastAsia="pl-PL"/>
        </w:rPr>
      </w:pPr>
      <w:r w:rsidRPr="008770A7">
        <w:rPr>
          <w:sz w:val="22"/>
          <w:szCs w:val="22"/>
          <w:lang w:eastAsia="pl-PL"/>
        </w:rPr>
        <w:t>Podwykonawca, o którym mowa w § 4 ust. 1 Umowy winien jest spełniać te same gwarancje i obowiązki, jakie zostały nałożone na Podmiot przetwarzający w mniejszej umowie oraz obowiązujących przepisach prawa w zakresie ochrony danych osobowych.</w:t>
      </w:r>
    </w:p>
    <w:p w:rsidR="008770A7" w:rsidRPr="008770A7" w:rsidRDefault="008770A7" w:rsidP="008770A7">
      <w:pPr>
        <w:numPr>
          <w:ilvl w:val="0"/>
          <w:numId w:val="41"/>
        </w:numPr>
        <w:contextualSpacing/>
        <w:jc w:val="both"/>
        <w:rPr>
          <w:sz w:val="22"/>
          <w:szCs w:val="22"/>
          <w:lang w:eastAsia="pl-PL"/>
        </w:rPr>
      </w:pPr>
      <w:r w:rsidRPr="008770A7">
        <w:rPr>
          <w:sz w:val="22"/>
          <w:szCs w:val="22"/>
          <w:lang w:eastAsia="pl-PL"/>
        </w:rPr>
        <w:t>Podmiot przetwarzający ponosi pełną odpowiedzialność wobec Administratora Danych Osobowych za niewywiązanie się podwykonawcy ze spoczywających na nim obowiązków ochrony danych osobowych.</w:t>
      </w:r>
    </w:p>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6. Odpowiedzialność Podmiotu przetwarzającego</w:t>
      </w:r>
    </w:p>
    <w:p w:rsidR="008770A7" w:rsidRPr="008770A7" w:rsidRDefault="008770A7" w:rsidP="008770A7">
      <w:pPr>
        <w:jc w:val="both"/>
        <w:rPr>
          <w:sz w:val="22"/>
          <w:szCs w:val="22"/>
          <w:lang w:eastAsia="pl-PL"/>
        </w:rPr>
      </w:pPr>
    </w:p>
    <w:p w:rsidR="008770A7" w:rsidRPr="008770A7" w:rsidRDefault="008770A7" w:rsidP="008770A7">
      <w:pPr>
        <w:numPr>
          <w:ilvl w:val="0"/>
          <w:numId w:val="42"/>
        </w:numPr>
        <w:contextualSpacing/>
        <w:jc w:val="both"/>
        <w:rPr>
          <w:sz w:val="22"/>
          <w:szCs w:val="22"/>
          <w:lang w:eastAsia="pl-PL"/>
        </w:rPr>
      </w:pPr>
      <w:r w:rsidRPr="008770A7">
        <w:rPr>
          <w:sz w:val="22"/>
          <w:szCs w:val="22"/>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8770A7" w:rsidRPr="008770A7" w:rsidRDefault="008770A7" w:rsidP="008770A7">
      <w:pPr>
        <w:numPr>
          <w:ilvl w:val="0"/>
          <w:numId w:val="42"/>
        </w:numPr>
        <w:contextualSpacing/>
        <w:jc w:val="both"/>
        <w:rPr>
          <w:sz w:val="22"/>
          <w:szCs w:val="22"/>
          <w:lang w:eastAsia="pl-PL"/>
        </w:rPr>
      </w:pPr>
      <w:r w:rsidRPr="008770A7">
        <w:rPr>
          <w:sz w:val="22"/>
          <w:szCs w:val="22"/>
          <w:lang w:eastAsia="pl-PL"/>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7. Czas obowiązywania umowy</w:t>
      </w:r>
    </w:p>
    <w:p w:rsidR="008770A7" w:rsidRPr="008770A7" w:rsidRDefault="008770A7" w:rsidP="008770A7">
      <w:pPr>
        <w:jc w:val="both"/>
        <w:rPr>
          <w:sz w:val="22"/>
          <w:szCs w:val="22"/>
          <w:lang w:eastAsia="pl-PL"/>
        </w:rPr>
      </w:pPr>
    </w:p>
    <w:p w:rsidR="008770A7" w:rsidRPr="008770A7" w:rsidRDefault="008770A7" w:rsidP="008770A7">
      <w:pPr>
        <w:numPr>
          <w:ilvl w:val="0"/>
          <w:numId w:val="43"/>
        </w:numPr>
        <w:contextualSpacing/>
        <w:jc w:val="both"/>
        <w:rPr>
          <w:sz w:val="22"/>
          <w:szCs w:val="22"/>
          <w:lang w:eastAsia="pl-PL"/>
        </w:rPr>
      </w:pPr>
      <w:r w:rsidRPr="008770A7">
        <w:rPr>
          <w:sz w:val="22"/>
          <w:szCs w:val="22"/>
          <w:lang w:eastAsia="pl-PL"/>
        </w:rPr>
        <w:t>Niniejsza umowa zostaje zawarta na czas równoznaczny z czasem obowiązywania umowy…….. z dnia………..</w:t>
      </w:r>
    </w:p>
    <w:p w:rsidR="008770A7" w:rsidRPr="008770A7" w:rsidRDefault="008770A7" w:rsidP="008770A7">
      <w:pPr>
        <w:numPr>
          <w:ilvl w:val="0"/>
          <w:numId w:val="43"/>
        </w:numPr>
        <w:contextualSpacing/>
        <w:jc w:val="both"/>
        <w:rPr>
          <w:sz w:val="22"/>
          <w:szCs w:val="22"/>
          <w:lang w:eastAsia="pl-PL"/>
        </w:rPr>
      </w:pPr>
      <w:r w:rsidRPr="008770A7">
        <w:rPr>
          <w:sz w:val="22"/>
          <w:szCs w:val="22"/>
          <w:lang w:eastAsia="pl-PL"/>
        </w:rPr>
        <w:t>Każda ze stron może wypowiedzieć niniejszą umowę z zachowaniem 3 miesięcznego okresu wypowiedzenia.</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8. Rozwiązanie umowy</w:t>
      </w:r>
    </w:p>
    <w:p w:rsidR="008770A7" w:rsidRPr="008770A7" w:rsidRDefault="008770A7" w:rsidP="008770A7">
      <w:pPr>
        <w:jc w:val="both"/>
        <w:rPr>
          <w:sz w:val="22"/>
          <w:szCs w:val="22"/>
          <w:lang w:eastAsia="pl-PL"/>
        </w:rPr>
      </w:pPr>
    </w:p>
    <w:p w:rsidR="008770A7" w:rsidRPr="008770A7" w:rsidRDefault="008770A7" w:rsidP="008770A7">
      <w:pPr>
        <w:ind w:left="360"/>
        <w:contextualSpacing/>
        <w:jc w:val="both"/>
        <w:rPr>
          <w:sz w:val="22"/>
          <w:szCs w:val="22"/>
          <w:lang w:eastAsia="pl-PL"/>
        </w:rPr>
      </w:pPr>
      <w:r w:rsidRPr="008770A7">
        <w:rPr>
          <w:sz w:val="22"/>
          <w:szCs w:val="22"/>
          <w:lang w:eastAsia="pl-PL"/>
        </w:rPr>
        <w:lastRenderedPageBreak/>
        <w:t>Administrator Danych Osobowych może rozwiązać niniejszą umowę ze skutkiem natychmiastowym w przypadku, gdy Podmiot przetwarzający:</w:t>
      </w:r>
    </w:p>
    <w:p w:rsidR="008770A7" w:rsidRPr="008770A7" w:rsidRDefault="008770A7" w:rsidP="008770A7">
      <w:pPr>
        <w:numPr>
          <w:ilvl w:val="1"/>
          <w:numId w:val="44"/>
        </w:numPr>
        <w:contextualSpacing/>
        <w:jc w:val="both"/>
        <w:rPr>
          <w:sz w:val="22"/>
          <w:szCs w:val="22"/>
          <w:lang w:eastAsia="pl-PL"/>
        </w:rPr>
      </w:pPr>
      <w:r w:rsidRPr="008770A7">
        <w:rPr>
          <w:sz w:val="22"/>
          <w:szCs w:val="22"/>
          <w:lang w:eastAsia="pl-PL"/>
        </w:rPr>
        <w:t>Pomimo zobowiązania go do usunięcia uchybień stwierdzonych w trakcie kontroli nie usunie ich w wyznaczonym terminie,</w:t>
      </w:r>
    </w:p>
    <w:p w:rsidR="008770A7" w:rsidRPr="008770A7" w:rsidRDefault="008770A7" w:rsidP="008770A7">
      <w:pPr>
        <w:numPr>
          <w:ilvl w:val="1"/>
          <w:numId w:val="44"/>
        </w:numPr>
        <w:contextualSpacing/>
        <w:jc w:val="both"/>
        <w:rPr>
          <w:sz w:val="22"/>
          <w:szCs w:val="22"/>
          <w:lang w:eastAsia="pl-PL"/>
        </w:rPr>
      </w:pPr>
      <w:r w:rsidRPr="008770A7">
        <w:rPr>
          <w:sz w:val="22"/>
          <w:szCs w:val="22"/>
          <w:lang w:eastAsia="pl-PL"/>
        </w:rPr>
        <w:t>Przetwarza dane osobowe niezgodnie z umową,</w:t>
      </w:r>
    </w:p>
    <w:p w:rsidR="008770A7" w:rsidRPr="008770A7" w:rsidRDefault="008770A7" w:rsidP="008770A7">
      <w:pPr>
        <w:numPr>
          <w:ilvl w:val="1"/>
          <w:numId w:val="44"/>
        </w:numPr>
        <w:contextualSpacing/>
        <w:jc w:val="both"/>
        <w:rPr>
          <w:sz w:val="22"/>
          <w:szCs w:val="22"/>
          <w:lang w:eastAsia="pl-PL"/>
        </w:rPr>
      </w:pPr>
      <w:r w:rsidRPr="008770A7">
        <w:rPr>
          <w:sz w:val="22"/>
          <w:szCs w:val="22"/>
          <w:lang w:eastAsia="pl-PL"/>
        </w:rPr>
        <w:t>Powierzył przetwarzanie danych osobowych innemu podmiotowi bez zgody Administratora Danych Osobowych</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9. Zasady zachowania poufności</w:t>
      </w:r>
    </w:p>
    <w:p w:rsidR="008770A7" w:rsidRPr="008770A7" w:rsidRDefault="008770A7" w:rsidP="008770A7">
      <w:pPr>
        <w:jc w:val="both"/>
        <w:rPr>
          <w:sz w:val="22"/>
          <w:szCs w:val="22"/>
          <w:lang w:eastAsia="pl-PL"/>
        </w:rPr>
      </w:pPr>
    </w:p>
    <w:p w:rsidR="008770A7" w:rsidRPr="008770A7" w:rsidRDefault="008770A7" w:rsidP="008770A7">
      <w:pPr>
        <w:numPr>
          <w:ilvl w:val="0"/>
          <w:numId w:val="48"/>
        </w:numPr>
        <w:tabs>
          <w:tab w:val="num" w:pos="720"/>
        </w:tabs>
        <w:ind w:left="720"/>
        <w:contextualSpacing/>
        <w:jc w:val="both"/>
        <w:rPr>
          <w:sz w:val="22"/>
          <w:szCs w:val="22"/>
          <w:lang w:eastAsia="pl-PL"/>
        </w:rPr>
      </w:pPr>
      <w:r w:rsidRPr="008770A7">
        <w:rPr>
          <w:sz w:val="22"/>
          <w:szCs w:val="22"/>
          <w:lang w:eastAsia="pl-PL"/>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8770A7" w:rsidRPr="008770A7" w:rsidRDefault="008770A7" w:rsidP="008770A7">
      <w:pPr>
        <w:numPr>
          <w:ilvl w:val="0"/>
          <w:numId w:val="48"/>
        </w:numPr>
        <w:tabs>
          <w:tab w:val="num" w:pos="720"/>
        </w:tabs>
        <w:ind w:left="720"/>
        <w:contextualSpacing/>
        <w:jc w:val="both"/>
        <w:rPr>
          <w:sz w:val="22"/>
          <w:szCs w:val="22"/>
          <w:lang w:eastAsia="pl-PL"/>
        </w:rPr>
      </w:pPr>
      <w:r w:rsidRPr="008770A7">
        <w:rPr>
          <w:sz w:val="22"/>
          <w:szCs w:val="22"/>
          <w:lang w:eastAsia="pl-PL"/>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8770A7" w:rsidRPr="008770A7" w:rsidRDefault="008770A7" w:rsidP="008770A7">
      <w:pPr>
        <w:numPr>
          <w:ilvl w:val="0"/>
          <w:numId w:val="48"/>
        </w:numPr>
        <w:tabs>
          <w:tab w:val="num" w:pos="720"/>
        </w:tabs>
        <w:ind w:left="720"/>
        <w:contextualSpacing/>
        <w:jc w:val="both"/>
        <w:rPr>
          <w:sz w:val="22"/>
          <w:szCs w:val="22"/>
          <w:lang w:eastAsia="pl-PL"/>
        </w:rPr>
      </w:pPr>
      <w:r w:rsidRPr="008770A7">
        <w:rPr>
          <w:sz w:val="22"/>
          <w:szCs w:val="22"/>
          <w:lang w:eastAsia="pl-P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 10. Postanowienia końcowe</w:t>
      </w:r>
    </w:p>
    <w:p w:rsidR="008770A7" w:rsidRPr="008770A7" w:rsidRDefault="008770A7" w:rsidP="008770A7">
      <w:pPr>
        <w:jc w:val="both"/>
        <w:rPr>
          <w:sz w:val="22"/>
          <w:szCs w:val="22"/>
          <w:lang w:eastAsia="pl-PL"/>
        </w:rPr>
      </w:pP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Niniejsza umowa zastępuje dotychczas obowiązujące postanowienia dotyczące ochrony danych osobowych powiązane z realizacją celu wymienionego w § 2. ust. 3</w:t>
      </w: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Osobami odpowiedzialnymi za realizację postanowień niniejszej umowy są:</w:t>
      </w:r>
    </w:p>
    <w:p w:rsidR="008770A7" w:rsidRPr="008770A7" w:rsidRDefault="008770A7" w:rsidP="008770A7">
      <w:pPr>
        <w:numPr>
          <w:ilvl w:val="1"/>
          <w:numId w:val="45"/>
        </w:numPr>
        <w:contextualSpacing/>
        <w:jc w:val="both"/>
        <w:rPr>
          <w:sz w:val="22"/>
          <w:szCs w:val="22"/>
          <w:lang w:eastAsia="pl-PL"/>
        </w:rPr>
      </w:pPr>
      <w:r w:rsidRPr="008770A7">
        <w:rPr>
          <w:sz w:val="22"/>
          <w:szCs w:val="22"/>
          <w:lang w:eastAsia="pl-PL"/>
        </w:rPr>
        <w:t>Ze strony Administratora Danych Osobowych: Szymon Gołuchowski, tel. (41) 346 55 45 wew. 149, e-mail: s.goluchowski@czerwonagora.pl</w:t>
      </w:r>
    </w:p>
    <w:p w:rsidR="008770A7" w:rsidRPr="008770A7" w:rsidRDefault="008770A7" w:rsidP="008770A7">
      <w:pPr>
        <w:numPr>
          <w:ilvl w:val="1"/>
          <w:numId w:val="45"/>
        </w:numPr>
        <w:contextualSpacing/>
        <w:jc w:val="both"/>
        <w:rPr>
          <w:sz w:val="22"/>
          <w:szCs w:val="22"/>
          <w:lang w:eastAsia="pl-PL"/>
        </w:rPr>
      </w:pPr>
      <w:r w:rsidRPr="008770A7">
        <w:rPr>
          <w:sz w:val="22"/>
          <w:szCs w:val="22"/>
          <w:lang w:eastAsia="pl-PL"/>
        </w:rPr>
        <w:t>Ze strony Podmiotu przetwarzającego: ………………………….. tel…. e-mail:………</w:t>
      </w: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Umowa została sporządzona w dwóch jednobrzmiących egzemplarzach, po jednym dla każdej ze stron.</w:t>
      </w: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W sprawach nieuregulowanych niniejszą umową zastosowanie mają przepisy Kodeksu Cywilnego oraz obowiązujących przepisów prawa.</w:t>
      </w: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Sądem właściwym dla rozpatrywania sporów wynikających z niniejszej umowy będzie sąd właściwy dla Administratora Danych Osobowych.</w:t>
      </w:r>
    </w:p>
    <w:p w:rsidR="008770A7" w:rsidRPr="008770A7" w:rsidRDefault="008770A7" w:rsidP="008770A7">
      <w:pPr>
        <w:numPr>
          <w:ilvl w:val="0"/>
          <w:numId w:val="45"/>
        </w:numPr>
        <w:contextualSpacing/>
        <w:jc w:val="both"/>
        <w:rPr>
          <w:sz w:val="22"/>
          <w:szCs w:val="22"/>
          <w:lang w:eastAsia="pl-PL"/>
        </w:rPr>
      </w:pPr>
      <w:r w:rsidRPr="008770A7">
        <w:rPr>
          <w:sz w:val="22"/>
          <w:szCs w:val="22"/>
          <w:lang w:eastAsia="pl-PL"/>
        </w:rPr>
        <w:t>Integralnymi częściami niniejszej umowy są następujące załączniki:</w:t>
      </w:r>
    </w:p>
    <w:p w:rsidR="008770A7" w:rsidRPr="008770A7" w:rsidRDefault="008770A7" w:rsidP="008770A7">
      <w:pPr>
        <w:numPr>
          <w:ilvl w:val="1"/>
          <w:numId w:val="45"/>
        </w:numPr>
        <w:contextualSpacing/>
        <w:jc w:val="both"/>
        <w:rPr>
          <w:sz w:val="22"/>
          <w:szCs w:val="22"/>
          <w:lang w:eastAsia="pl-PL"/>
        </w:rPr>
      </w:pPr>
      <w:r w:rsidRPr="008770A7">
        <w:rPr>
          <w:sz w:val="22"/>
          <w:szCs w:val="22"/>
          <w:lang w:eastAsia="pl-PL"/>
        </w:rPr>
        <w:t>Załącznik 1 – sposób przekazywania oraz wykaz osób upoważnionych przez Administratora Danych Osobowych do pobierania i przekazywania danych niezbędnych do realizacji celu wymienionego w § 2. ust. 3</w:t>
      </w:r>
    </w:p>
    <w:p w:rsidR="008770A7" w:rsidRPr="008770A7" w:rsidRDefault="008770A7" w:rsidP="008770A7">
      <w:pPr>
        <w:numPr>
          <w:ilvl w:val="1"/>
          <w:numId w:val="45"/>
        </w:numPr>
        <w:contextualSpacing/>
        <w:jc w:val="both"/>
        <w:rPr>
          <w:sz w:val="22"/>
          <w:szCs w:val="22"/>
          <w:lang w:eastAsia="pl-PL"/>
        </w:rPr>
      </w:pPr>
      <w:r w:rsidRPr="008770A7">
        <w:rPr>
          <w:sz w:val="22"/>
          <w:szCs w:val="22"/>
          <w:lang w:eastAsia="pl-PL"/>
        </w:rPr>
        <w:t>Załącznik 2 – sposób przekazywania oraz wykaz osób upoważnionych przez Podmiot przetwarzający do pobierania i przekazywania danych niezbędnych do realizacji celu wymienionego w § 2. ust. 3</w:t>
      </w:r>
    </w:p>
    <w:p w:rsidR="008770A7" w:rsidRPr="008770A7" w:rsidRDefault="008770A7" w:rsidP="008770A7">
      <w:pPr>
        <w:ind w:left="720"/>
        <w:contextualSpacing/>
        <w:jc w:val="both"/>
        <w:rPr>
          <w:sz w:val="22"/>
          <w:szCs w:val="22"/>
          <w:lang w:eastAsia="pl-PL"/>
        </w:rPr>
      </w:pPr>
    </w:p>
    <w:p w:rsidR="008770A7" w:rsidRPr="008770A7" w:rsidRDefault="008770A7" w:rsidP="008770A7">
      <w:pPr>
        <w:jc w:val="both"/>
        <w:rPr>
          <w:sz w:val="22"/>
          <w:szCs w:val="22"/>
          <w:lang w:eastAsia="pl-PL"/>
        </w:rPr>
      </w:pPr>
    </w:p>
    <w:tbl>
      <w:tblPr>
        <w:tblW w:w="0" w:type="auto"/>
        <w:tblLook w:val="00A0" w:firstRow="1" w:lastRow="0" w:firstColumn="1" w:lastColumn="0" w:noHBand="0" w:noVBand="0"/>
      </w:tblPr>
      <w:tblGrid>
        <w:gridCol w:w="3652"/>
        <w:gridCol w:w="1985"/>
        <w:gridCol w:w="3651"/>
      </w:tblGrid>
      <w:tr w:rsidR="008770A7" w:rsidRPr="008770A7" w:rsidTr="007D4C53">
        <w:tc>
          <w:tcPr>
            <w:tcW w:w="3652" w:type="dxa"/>
          </w:tcPr>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c>
          <w:tcPr>
            <w:tcW w:w="3651" w:type="dxa"/>
          </w:tcPr>
          <w:p w:rsidR="008770A7" w:rsidRPr="008770A7" w:rsidRDefault="008770A7" w:rsidP="008770A7">
            <w:pPr>
              <w:jc w:val="both"/>
              <w:rPr>
                <w:sz w:val="24"/>
                <w:szCs w:val="24"/>
              </w:rPr>
            </w:pPr>
          </w:p>
        </w:tc>
      </w:tr>
      <w:tr w:rsidR="008770A7" w:rsidRPr="008770A7" w:rsidTr="007D4C53">
        <w:tc>
          <w:tcPr>
            <w:tcW w:w="3652" w:type="dxa"/>
          </w:tcPr>
          <w:p w:rsidR="008770A7" w:rsidRPr="008770A7" w:rsidRDefault="008770A7" w:rsidP="008770A7">
            <w:pPr>
              <w:jc w:val="both"/>
              <w:rPr>
                <w:sz w:val="24"/>
                <w:szCs w:val="24"/>
              </w:rPr>
            </w:pPr>
            <w:r w:rsidRPr="008770A7">
              <w:rPr>
                <w:sz w:val="22"/>
                <w:szCs w:val="22"/>
              </w:rPr>
              <w:t>Administrator Danych Osobowych</w:t>
            </w:r>
          </w:p>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c>
          <w:tcPr>
            <w:tcW w:w="3651" w:type="dxa"/>
          </w:tcPr>
          <w:p w:rsidR="008770A7" w:rsidRPr="008770A7" w:rsidRDefault="008770A7" w:rsidP="008770A7">
            <w:pPr>
              <w:jc w:val="both"/>
              <w:rPr>
                <w:sz w:val="24"/>
                <w:szCs w:val="24"/>
              </w:rPr>
            </w:pPr>
            <w:r w:rsidRPr="008770A7">
              <w:rPr>
                <w:sz w:val="22"/>
                <w:szCs w:val="22"/>
              </w:rPr>
              <w:t>Podmiot przetwarzający</w:t>
            </w:r>
          </w:p>
        </w:tc>
      </w:tr>
    </w:tbl>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spacing w:after="200" w:line="276" w:lineRule="auto"/>
        <w:rPr>
          <w:sz w:val="22"/>
          <w:szCs w:val="22"/>
          <w:lang w:eastAsia="pl-PL"/>
        </w:rPr>
      </w:pPr>
      <w:r w:rsidRPr="008770A7">
        <w:rPr>
          <w:sz w:val="22"/>
          <w:szCs w:val="22"/>
          <w:lang w:eastAsia="pl-PL"/>
        </w:rPr>
        <w:t>Opracował: Szymon Gołuchowski</w:t>
      </w:r>
      <w:r w:rsidRPr="008770A7">
        <w:rPr>
          <w:sz w:val="22"/>
          <w:szCs w:val="22"/>
          <w:lang w:eastAsia="pl-PL"/>
        </w:rPr>
        <w:br w:type="page"/>
      </w:r>
    </w:p>
    <w:p w:rsidR="008770A7" w:rsidRPr="008770A7" w:rsidRDefault="008770A7" w:rsidP="008770A7">
      <w:pPr>
        <w:jc w:val="both"/>
        <w:rPr>
          <w:sz w:val="22"/>
          <w:szCs w:val="22"/>
          <w:lang w:eastAsia="pl-PL"/>
        </w:rPr>
      </w:pPr>
      <w:r w:rsidRPr="008770A7">
        <w:rPr>
          <w:sz w:val="22"/>
          <w:szCs w:val="22"/>
          <w:lang w:eastAsia="pl-PL"/>
        </w:rPr>
        <w:t>Załącznik 1</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Sposób przekazywania oraz wykaz osób upoważnionych przez Administratora Danych Osobowych do pobierania i przekazywania danych niezbędnych do realizacji celu wymienionego w § 2. ust. 3</w:t>
      </w:r>
    </w:p>
    <w:p w:rsidR="008770A7" w:rsidRPr="008770A7" w:rsidRDefault="008770A7" w:rsidP="008770A7">
      <w:pPr>
        <w:jc w:val="both"/>
        <w:rPr>
          <w:b/>
          <w:sz w:val="22"/>
          <w:szCs w:val="22"/>
          <w:lang w:eastAsia="pl-PL"/>
        </w:rPr>
      </w:pPr>
    </w:p>
    <w:p w:rsidR="008770A7" w:rsidRPr="008770A7" w:rsidRDefault="008770A7" w:rsidP="008770A7">
      <w:pPr>
        <w:jc w:val="both"/>
        <w:rPr>
          <w:sz w:val="22"/>
          <w:szCs w:val="22"/>
          <w:lang w:eastAsia="pl-PL"/>
        </w:rPr>
      </w:pPr>
    </w:p>
    <w:p w:rsidR="008770A7" w:rsidRPr="008770A7" w:rsidRDefault="008770A7" w:rsidP="008770A7">
      <w:pPr>
        <w:numPr>
          <w:ilvl w:val="0"/>
          <w:numId w:val="46"/>
        </w:numPr>
        <w:contextualSpacing/>
        <w:jc w:val="both"/>
        <w:rPr>
          <w:sz w:val="22"/>
          <w:szCs w:val="22"/>
          <w:lang w:eastAsia="pl-PL"/>
        </w:rPr>
      </w:pPr>
      <w:r w:rsidRPr="008770A7">
        <w:rPr>
          <w:sz w:val="22"/>
          <w:szCs w:val="22"/>
          <w:lang w:eastAsia="pl-PL"/>
        </w:rPr>
        <w:t>W związku z realizacją celu określonego w § 2. ust. 3 niniejszej umowy określa się następujący sposób pobierania oraz przekazywania danych związanych z jego realizacją:</w:t>
      </w:r>
    </w:p>
    <w:p w:rsidR="008770A7" w:rsidRPr="008770A7" w:rsidRDefault="008770A7" w:rsidP="008770A7">
      <w:pPr>
        <w:numPr>
          <w:ilvl w:val="1"/>
          <w:numId w:val="46"/>
        </w:numPr>
        <w:contextualSpacing/>
        <w:jc w:val="both"/>
        <w:rPr>
          <w:sz w:val="22"/>
          <w:szCs w:val="22"/>
          <w:lang w:eastAsia="pl-PL"/>
        </w:rPr>
      </w:pPr>
      <w:r w:rsidRPr="008770A7">
        <w:rPr>
          <w:sz w:val="22"/>
          <w:szCs w:val="22"/>
          <w:lang w:eastAsia="pl-PL"/>
        </w:rPr>
        <w:t>Dane przekazywane będą w sposób ……………………………</w:t>
      </w:r>
    </w:p>
    <w:p w:rsidR="008770A7" w:rsidRPr="008770A7" w:rsidRDefault="008770A7" w:rsidP="008770A7">
      <w:pPr>
        <w:numPr>
          <w:ilvl w:val="1"/>
          <w:numId w:val="46"/>
        </w:numPr>
        <w:contextualSpacing/>
        <w:jc w:val="both"/>
        <w:rPr>
          <w:sz w:val="22"/>
          <w:szCs w:val="22"/>
          <w:lang w:eastAsia="pl-PL"/>
        </w:rPr>
      </w:pPr>
      <w:r w:rsidRPr="008770A7">
        <w:rPr>
          <w:sz w:val="22"/>
          <w:szCs w:val="22"/>
          <w:lang w:eastAsia="pl-PL"/>
        </w:rPr>
        <w:t>Przekazywane dane będą zabezpieczone ……………………………</w:t>
      </w:r>
    </w:p>
    <w:p w:rsidR="008770A7" w:rsidRPr="008770A7" w:rsidRDefault="008770A7" w:rsidP="008770A7">
      <w:pPr>
        <w:numPr>
          <w:ilvl w:val="0"/>
          <w:numId w:val="46"/>
        </w:numPr>
        <w:contextualSpacing/>
        <w:jc w:val="both"/>
        <w:rPr>
          <w:sz w:val="22"/>
          <w:szCs w:val="22"/>
          <w:lang w:eastAsia="pl-PL"/>
        </w:rPr>
      </w:pPr>
      <w:r w:rsidRPr="008770A7">
        <w:rPr>
          <w:sz w:val="22"/>
          <w:szCs w:val="22"/>
          <w:lang w:eastAsia="pl-PL"/>
        </w:rPr>
        <w:t>Do pobierania oraz przekazywania danych Administrator Danych Osobowych upoważnia następujące osoby:</w:t>
      </w:r>
    </w:p>
    <w:p w:rsidR="008770A7" w:rsidRPr="008770A7" w:rsidRDefault="008770A7" w:rsidP="008770A7">
      <w:pPr>
        <w:ind w:left="720"/>
        <w:contextualSpacing/>
        <w:jc w:val="both"/>
        <w:rPr>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568"/>
        <w:gridCol w:w="1606"/>
        <w:gridCol w:w="2749"/>
        <w:gridCol w:w="1652"/>
        <w:gridCol w:w="1407"/>
      </w:tblGrid>
      <w:tr w:rsidR="008770A7" w:rsidRPr="008770A7" w:rsidTr="007D4C53">
        <w:tc>
          <w:tcPr>
            <w:tcW w:w="308" w:type="pct"/>
          </w:tcPr>
          <w:p w:rsidR="008770A7" w:rsidRPr="008770A7" w:rsidRDefault="008770A7" w:rsidP="008770A7">
            <w:pPr>
              <w:contextualSpacing/>
              <w:jc w:val="both"/>
              <w:rPr>
                <w:sz w:val="24"/>
                <w:szCs w:val="24"/>
              </w:rPr>
            </w:pPr>
            <w:r w:rsidRPr="008770A7">
              <w:rPr>
                <w:sz w:val="22"/>
                <w:szCs w:val="22"/>
              </w:rPr>
              <w:t>L.p.</w:t>
            </w:r>
          </w:p>
        </w:tc>
        <w:tc>
          <w:tcPr>
            <w:tcW w:w="819" w:type="pct"/>
          </w:tcPr>
          <w:p w:rsidR="008770A7" w:rsidRPr="008770A7" w:rsidRDefault="008770A7" w:rsidP="008770A7">
            <w:pPr>
              <w:contextualSpacing/>
              <w:jc w:val="both"/>
              <w:rPr>
                <w:sz w:val="24"/>
                <w:szCs w:val="24"/>
              </w:rPr>
            </w:pPr>
            <w:r w:rsidRPr="008770A7">
              <w:rPr>
                <w:sz w:val="22"/>
                <w:szCs w:val="22"/>
              </w:rPr>
              <w:t>Imię</w:t>
            </w:r>
          </w:p>
        </w:tc>
        <w:tc>
          <w:tcPr>
            <w:tcW w:w="839" w:type="pct"/>
          </w:tcPr>
          <w:p w:rsidR="008770A7" w:rsidRPr="008770A7" w:rsidRDefault="008770A7" w:rsidP="008770A7">
            <w:pPr>
              <w:contextualSpacing/>
              <w:jc w:val="both"/>
              <w:rPr>
                <w:sz w:val="24"/>
                <w:szCs w:val="24"/>
              </w:rPr>
            </w:pPr>
            <w:r w:rsidRPr="008770A7">
              <w:rPr>
                <w:sz w:val="22"/>
                <w:szCs w:val="22"/>
              </w:rPr>
              <w:t>Nazwisko</w:t>
            </w:r>
          </w:p>
        </w:tc>
        <w:tc>
          <w:tcPr>
            <w:tcW w:w="1436" w:type="pct"/>
          </w:tcPr>
          <w:p w:rsidR="008770A7" w:rsidRPr="008770A7" w:rsidRDefault="008770A7" w:rsidP="008770A7">
            <w:pPr>
              <w:contextualSpacing/>
              <w:jc w:val="both"/>
              <w:rPr>
                <w:sz w:val="24"/>
                <w:szCs w:val="24"/>
              </w:rPr>
            </w:pPr>
            <w:r w:rsidRPr="008770A7">
              <w:rPr>
                <w:sz w:val="22"/>
                <w:szCs w:val="22"/>
              </w:rPr>
              <w:t>Stanowisko</w:t>
            </w:r>
          </w:p>
        </w:tc>
        <w:tc>
          <w:tcPr>
            <w:tcW w:w="863" w:type="pct"/>
          </w:tcPr>
          <w:p w:rsidR="008770A7" w:rsidRPr="008770A7" w:rsidRDefault="008770A7" w:rsidP="008770A7">
            <w:pPr>
              <w:contextualSpacing/>
              <w:jc w:val="both"/>
              <w:rPr>
                <w:sz w:val="24"/>
                <w:szCs w:val="24"/>
              </w:rPr>
            </w:pPr>
            <w:r w:rsidRPr="008770A7">
              <w:rPr>
                <w:sz w:val="22"/>
                <w:szCs w:val="22"/>
              </w:rPr>
              <w:t>Nr telefonu</w:t>
            </w:r>
          </w:p>
        </w:tc>
        <w:tc>
          <w:tcPr>
            <w:tcW w:w="735" w:type="pct"/>
          </w:tcPr>
          <w:p w:rsidR="008770A7" w:rsidRPr="008770A7" w:rsidRDefault="008770A7" w:rsidP="008770A7">
            <w:pPr>
              <w:contextualSpacing/>
              <w:jc w:val="both"/>
              <w:rPr>
                <w:sz w:val="24"/>
                <w:szCs w:val="24"/>
              </w:rPr>
            </w:pPr>
            <w:r w:rsidRPr="008770A7">
              <w:rPr>
                <w:sz w:val="22"/>
                <w:szCs w:val="22"/>
              </w:rPr>
              <w:t>Adres e-mail</w:t>
            </w: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7"/>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bl>
    <w:p w:rsidR="008770A7" w:rsidRPr="008770A7" w:rsidRDefault="008770A7" w:rsidP="008770A7">
      <w:pPr>
        <w:ind w:left="720"/>
        <w:contextualSpacing/>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r w:rsidRPr="008770A7">
        <w:rPr>
          <w:sz w:val="22"/>
          <w:szCs w:val="22"/>
          <w:lang w:eastAsia="pl-PL"/>
        </w:rPr>
        <w:t>UWAGA: Każda zmiana sposobu przekazywania danych oraz zmiany dotyczące osób upoważnionych wymagają pisemnej aktualizacji niniejszego załącznika.</w:t>
      </w: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tbl>
      <w:tblPr>
        <w:tblW w:w="0" w:type="auto"/>
        <w:tblLook w:val="00A0" w:firstRow="1" w:lastRow="0" w:firstColumn="1" w:lastColumn="0" w:noHBand="0" w:noVBand="0"/>
      </w:tblPr>
      <w:tblGrid>
        <w:gridCol w:w="3652"/>
        <w:gridCol w:w="1985"/>
      </w:tblGrid>
      <w:tr w:rsidR="008770A7" w:rsidRPr="008770A7" w:rsidTr="007D4C53">
        <w:tc>
          <w:tcPr>
            <w:tcW w:w="3652" w:type="dxa"/>
            <w:tcBorders>
              <w:top w:val="nil"/>
              <w:left w:val="nil"/>
              <w:bottom w:val="dotted" w:sz="4" w:space="0" w:color="auto"/>
              <w:right w:val="nil"/>
            </w:tcBorders>
          </w:tcPr>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r>
      <w:tr w:rsidR="008770A7" w:rsidRPr="008770A7" w:rsidTr="007D4C53">
        <w:tc>
          <w:tcPr>
            <w:tcW w:w="3652" w:type="dxa"/>
            <w:tcBorders>
              <w:top w:val="dotted" w:sz="4" w:space="0" w:color="auto"/>
              <w:left w:val="nil"/>
              <w:bottom w:val="nil"/>
              <w:right w:val="nil"/>
            </w:tcBorders>
          </w:tcPr>
          <w:p w:rsidR="008770A7" w:rsidRPr="008770A7" w:rsidRDefault="008770A7" w:rsidP="008770A7">
            <w:pPr>
              <w:jc w:val="both"/>
              <w:rPr>
                <w:sz w:val="24"/>
                <w:szCs w:val="24"/>
              </w:rPr>
            </w:pPr>
            <w:r w:rsidRPr="008770A7">
              <w:rPr>
                <w:sz w:val="22"/>
                <w:szCs w:val="22"/>
              </w:rPr>
              <w:t>Administrator Danych Osobowych</w:t>
            </w:r>
          </w:p>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r>
    </w:tbl>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spacing w:after="200" w:line="276" w:lineRule="auto"/>
        <w:jc w:val="both"/>
        <w:rPr>
          <w:sz w:val="22"/>
          <w:szCs w:val="22"/>
          <w:lang w:eastAsia="pl-PL"/>
        </w:rPr>
      </w:pPr>
      <w:r w:rsidRPr="008770A7">
        <w:rPr>
          <w:sz w:val="22"/>
          <w:szCs w:val="22"/>
          <w:lang w:eastAsia="pl-PL"/>
        </w:rPr>
        <w:br w:type="page"/>
      </w:r>
    </w:p>
    <w:p w:rsidR="008770A7" w:rsidRPr="008770A7" w:rsidRDefault="008770A7" w:rsidP="008770A7">
      <w:pPr>
        <w:jc w:val="both"/>
        <w:rPr>
          <w:sz w:val="22"/>
          <w:szCs w:val="22"/>
          <w:lang w:eastAsia="pl-PL"/>
        </w:rPr>
      </w:pPr>
      <w:r w:rsidRPr="008770A7">
        <w:rPr>
          <w:sz w:val="22"/>
          <w:szCs w:val="22"/>
          <w:lang w:eastAsia="pl-PL"/>
        </w:rPr>
        <w:t>Załącznik 2</w:t>
      </w:r>
    </w:p>
    <w:p w:rsidR="008770A7" w:rsidRPr="008770A7" w:rsidRDefault="008770A7" w:rsidP="008770A7">
      <w:pPr>
        <w:jc w:val="both"/>
        <w:rPr>
          <w:sz w:val="22"/>
          <w:szCs w:val="22"/>
          <w:lang w:eastAsia="pl-PL"/>
        </w:rPr>
      </w:pPr>
    </w:p>
    <w:p w:rsidR="008770A7" w:rsidRPr="008770A7" w:rsidRDefault="008770A7" w:rsidP="008770A7">
      <w:pPr>
        <w:jc w:val="both"/>
        <w:rPr>
          <w:b/>
          <w:sz w:val="22"/>
          <w:szCs w:val="22"/>
          <w:lang w:eastAsia="pl-PL"/>
        </w:rPr>
      </w:pPr>
      <w:r w:rsidRPr="008770A7">
        <w:rPr>
          <w:b/>
          <w:sz w:val="22"/>
          <w:szCs w:val="22"/>
          <w:lang w:eastAsia="pl-PL"/>
        </w:rPr>
        <w:t>Sposób przekazywania oraz wykaz osób upoważnionych przez Podmiot przetwarzający do pobierania i przekazywania danych niezbędnych do realizacji celu wymienionego w § 2. ust. 3</w:t>
      </w:r>
    </w:p>
    <w:p w:rsidR="008770A7" w:rsidRPr="008770A7" w:rsidRDefault="008770A7" w:rsidP="008770A7">
      <w:pPr>
        <w:jc w:val="both"/>
        <w:rPr>
          <w:sz w:val="22"/>
          <w:szCs w:val="22"/>
          <w:lang w:eastAsia="pl-PL"/>
        </w:rPr>
      </w:pPr>
    </w:p>
    <w:p w:rsidR="008770A7" w:rsidRPr="008770A7" w:rsidRDefault="008770A7" w:rsidP="008770A7">
      <w:pPr>
        <w:numPr>
          <w:ilvl w:val="0"/>
          <w:numId w:val="46"/>
        </w:numPr>
        <w:contextualSpacing/>
        <w:jc w:val="both"/>
        <w:rPr>
          <w:sz w:val="22"/>
          <w:szCs w:val="22"/>
          <w:lang w:eastAsia="pl-PL"/>
        </w:rPr>
      </w:pPr>
      <w:r w:rsidRPr="008770A7">
        <w:rPr>
          <w:sz w:val="22"/>
          <w:szCs w:val="22"/>
          <w:lang w:eastAsia="pl-PL"/>
        </w:rPr>
        <w:t>W związku z realizacją celu określonego w § 2. ust. 3 niniejszej umowy określa się następujący sposób pobierania oraz przekazywania danych związanych z jego realizacją:</w:t>
      </w:r>
    </w:p>
    <w:p w:rsidR="008770A7" w:rsidRPr="008770A7" w:rsidRDefault="008770A7" w:rsidP="008770A7">
      <w:pPr>
        <w:numPr>
          <w:ilvl w:val="1"/>
          <w:numId w:val="46"/>
        </w:numPr>
        <w:contextualSpacing/>
        <w:jc w:val="both"/>
        <w:rPr>
          <w:sz w:val="22"/>
          <w:szCs w:val="22"/>
          <w:lang w:eastAsia="pl-PL"/>
        </w:rPr>
      </w:pPr>
      <w:r w:rsidRPr="008770A7">
        <w:rPr>
          <w:sz w:val="22"/>
          <w:szCs w:val="22"/>
          <w:lang w:eastAsia="pl-PL"/>
        </w:rPr>
        <w:t>Dane przekazywane będą w sposób ……………………………</w:t>
      </w:r>
    </w:p>
    <w:p w:rsidR="008770A7" w:rsidRPr="008770A7" w:rsidRDefault="008770A7" w:rsidP="008770A7">
      <w:pPr>
        <w:numPr>
          <w:ilvl w:val="1"/>
          <w:numId w:val="46"/>
        </w:numPr>
        <w:contextualSpacing/>
        <w:jc w:val="both"/>
        <w:rPr>
          <w:sz w:val="22"/>
          <w:szCs w:val="22"/>
          <w:lang w:eastAsia="pl-PL"/>
        </w:rPr>
      </w:pPr>
      <w:r w:rsidRPr="008770A7">
        <w:rPr>
          <w:sz w:val="22"/>
          <w:szCs w:val="22"/>
          <w:lang w:eastAsia="pl-PL"/>
        </w:rPr>
        <w:t>Przekazywane dane będą zabezpieczone ……………………………</w:t>
      </w:r>
    </w:p>
    <w:p w:rsidR="008770A7" w:rsidRPr="008770A7" w:rsidRDefault="008770A7" w:rsidP="008770A7">
      <w:pPr>
        <w:numPr>
          <w:ilvl w:val="0"/>
          <w:numId w:val="46"/>
        </w:numPr>
        <w:contextualSpacing/>
        <w:jc w:val="both"/>
        <w:rPr>
          <w:sz w:val="22"/>
          <w:szCs w:val="22"/>
          <w:lang w:eastAsia="pl-PL"/>
        </w:rPr>
      </w:pPr>
      <w:r w:rsidRPr="008770A7">
        <w:rPr>
          <w:sz w:val="22"/>
          <w:szCs w:val="22"/>
          <w:lang w:eastAsia="pl-PL"/>
        </w:rPr>
        <w:t>Do pobierania oraz przekazywania danych Podmiot przetwarzający upoważnia następujące osoby:</w:t>
      </w:r>
    </w:p>
    <w:p w:rsidR="008770A7" w:rsidRPr="008770A7" w:rsidRDefault="008770A7" w:rsidP="008770A7">
      <w:pPr>
        <w:ind w:left="720"/>
        <w:contextualSpacing/>
        <w:jc w:val="both"/>
        <w:rPr>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568"/>
        <w:gridCol w:w="1606"/>
        <w:gridCol w:w="2749"/>
        <w:gridCol w:w="1652"/>
        <w:gridCol w:w="1407"/>
      </w:tblGrid>
      <w:tr w:rsidR="008770A7" w:rsidRPr="008770A7" w:rsidTr="007D4C53">
        <w:tc>
          <w:tcPr>
            <w:tcW w:w="308" w:type="pct"/>
          </w:tcPr>
          <w:p w:rsidR="008770A7" w:rsidRPr="008770A7" w:rsidRDefault="008770A7" w:rsidP="008770A7">
            <w:pPr>
              <w:contextualSpacing/>
              <w:jc w:val="both"/>
              <w:rPr>
                <w:sz w:val="24"/>
                <w:szCs w:val="24"/>
              </w:rPr>
            </w:pPr>
            <w:r w:rsidRPr="008770A7">
              <w:rPr>
                <w:sz w:val="22"/>
                <w:szCs w:val="22"/>
              </w:rPr>
              <w:t>L.p.</w:t>
            </w:r>
          </w:p>
        </w:tc>
        <w:tc>
          <w:tcPr>
            <w:tcW w:w="819" w:type="pct"/>
          </w:tcPr>
          <w:p w:rsidR="008770A7" w:rsidRPr="008770A7" w:rsidRDefault="008770A7" w:rsidP="008770A7">
            <w:pPr>
              <w:contextualSpacing/>
              <w:jc w:val="both"/>
              <w:rPr>
                <w:sz w:val="24"/>
                <w:szCs w:val="24"/>
              </w:rPr>
            </w:pPr>
            <w:r w:rsidRPr="008770A7">
              <w:rPr>
                <w:sz w:val="22"/>
                <w:szCs w:val="22"/>
              </w:rPr>
              <w:t>Imię</w:t>
            </w:r>
          </w:p>
        </w:tc>
        <w:tc>
          <w:tcPr>
            <w:tcW w:w="839" w:type="pct"/>
          </w:tcPr>
          <w:p w:rsidR="008770A7" w:rsidRPr="008770A7" w:rsidRDefault="008770A7" w:rsidP="008770A7">
            <w:pPr>
              <w:contextualSpacing/>
              <w:jc w:val="both"/>
              <w:rPr>
                <w:sz w:val="24"/>
                <w:szCs w:val="24"/>
              </w:rPr>
            </w:pPr>
            <w:r w:rsidRPr="008770A7">
              <w:rPr>
                <w:sz w:val="22"/>
                <w:szCs w:val="22"/>
              </w:rPr>
              <w:t>Nazwisko</w:t>
            </w:r>
          </w:p>
        </w:tc>
        <w:tc>
          <w:tcPr>
            <w:tcW w:w="1436" w:type="pct"/>
          </w:tcPr>
          <w:p w:rsidR="008770A7" w:rsidRPr="008770A7" w:rsidRDefault="008770A7" w:rsidP="008770A7">
            <w:pPr>
              <w:contextualSpacing/>
              <w:jc w:val="both"/>
              <w:rPr>
                <w:sz w:val="24"/>
                <w:szCs w:val="24"/>
              </w:rPr>
            </w:pPr>
            <w:r w:rsidRPr="008770A7">
              <w:rPr>
                <w:sz w:val="22"/>
                <w:szCs w:val="22"/>
              </w:rPr>
              <w:t>Stanowisko</w:t>
            </w:r>
          </w:p>
        </w:tc>
        <w:tc>
          <w:tcPr>
            <w:tcW w:w="863" w:type="pct"/>
          </w:tcPr>
          <w:p w:rsidR="008770A7" w:rsidRPr="008770A7" w:rsidRDefault="008770A7" w:rsidP="008770A7">
            <w:pPr>
              <w:contextualSpacing/>
              <w:jc w:val="both"/>
              <w:rPr>
                <w:sz w:val="24"/>
                <w:szCs w:val="24"/>
              </w:rPr>
            </w:pPr>
            <w:r w:rsidRPr="008770A7">
              <w:rPr>
                <w:sz w:val="22"/>
                <w:szCs w:val="22"/>
              </w:rPr>
              <w:t>Nr telefonu</w:t>
            </w:r>
          </w:p>
        </w:tc>
        <w:tc>
          <w:tcPr>
            <w:tcW w:w="735" w:type="pct"/>
          </w:tcPr>
          <w:p w:rsidR="008770A7" w:rsidRPr="008770A7" w:rsidRDefault="008770A7" w:rsidP="008770A7">
            <w:pPr>
              <w:contextualSpacing/>
              <w:jc w:val="both"/>
              <w:rPr>
                <w:sz w:val="24"/>
                <w:szCs w:val="24"/>
              </w:rPr>
            </w:pPr>
            <w:r w:rsidRPr="008770A7">
              <w:rPr>
                <w:sz w:val="22"/>
                <w:szCs w:val="22"/>
              </w:rPr>
              <w:t>Adres e-mail</w:t>
            </w: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r w:rsidR="008770A7" w:rsidRPr="008770A7" w:rsidTr="007D4C53">
        <w:tc>
          <w:tcPr>
            <w:tcW w:w="308" w:type="pct"/>
          </w:tcPr>
          <w:p w:rsidR="008770A7" w:rsidRPr="008770A7" w:rsidRDefault="008770A7" w:rsidP="008770A7">
            <w:pPr>
              <w:numPr>
                <w:ilvl w:val="0"/>
                <w:numId w:val="49"/>
              </w:numPr>
              <w:ind w:left="357" w:hanging="357"/>
              <w:contextualSpacing/>
              <w:jc w:val="both"/>
              <w:rPr>
                <w:sz w:val="24"/>
                <w:szCs w:val="24"/>
              </w:rPr>
            </w:pPr>
          </w:p>
        </w:tc>
        <w:tc>
          <w:tcPr>
            <w:tcW w:w="819" w:type="pct"/>
          </w:tcPr>
          <w:p w:rsidR="008770A7" w:rsidRPr="008770A7" w:rsidRDefault="008770A7" w:rsidP="008770A7">
            <w:pPr>
              <w:contextualSpacing/>
              <w:jc w:val="both"/>
              <w:rPr>
                <w:sz w:val="24"/>
                <w:szCs w:val="24"/>
              </w:rPr>
            </w:pPr>
          </w:p>
        </w:tc>
        <w:tc>
          <w:tcPr>
            <w:tcW w:w="839" w:type="pct"/>
          </w:tcPr>
          <w:p w:rsidR="008770A7" w:rsidRPr="008770A7" w:rsidRDefault="008770A7" w:rsidP="008770A7">
            <w:pPr>
              <w:contextualSpacing/>
              <w:jc w:val="both"/>
              <w:rPr>
                <w:sz w:val="24"/>
                <w:szCs w:val="24"/>
              </w:rPr>
            </w:pPr>
          </w:p>
        </w:tc>
        <w:tc>
          <w:tcPr>
            <w:tcW w:w="1436" w:type="pct"/>
          </w:tcPr>
          <w:p w:rsidR="008770A7" w:rsidRPr="008770A7" w:rsidRDefault="008770A7" w:rsidP="008770A7">
            <w:pPr>
              <w:contextualSpacing/>
              <w:jc w:val="both"/>
              <w:rPr>
                <w:sz w:val="24"/>
                <w:szCs w:val="24"/>
              </w:rPr>
            </w:pPr>
          </w:p>
        </w:tc>
        <w:tc>
          <w:tcPr>
            <w:tcW w:w="863" w:type="pct"/>
          </w:tcPr>
          <w:p w:rsidR="008770A7" w:rsidRPr="008770A7" w:rsidRDefault="008770A7" w:rsidP="008770A7">
            <w:pPr>
              <w:contextualSpacing/>
              <w:jc w:val="both"/>
              <w:rPr>
                <w:sz w:val="24"/>
                <w:szCs w:val="24"/>
              </w:rPr>
            </w:pPr>
          </w:p>
        </w:tc>
        <w:tc>
          <w:tcPr>
            <w:tcW w:w="735" w:type="pct"/>
          </w:tcPr>
          <w:p w:rsidR="008770A7" w:rsidRPr="008770A7" w:rsidRDefault="008770A7" w:rsidP="008770A7">
            <w:pPr>
              <w:contextualSpacing/>
              <w:jc w:val="both"/>
              <w:rPr>
                <w:sz w:val="24"/>
                <w:szCs w:val="24"/>
              </w:rPr>
            </w:pPr>
          </w:p>
        </w:tc>
      </w:tr>
    </w:tbl>
    <w:p w:rsidR="008770A7" w:rsidRPr="008770A7" w:rsidRDefault="008770A7" w:rsidP="008770A7">
      <w:pPr>
        <w:ind w:left="720"/>
        <w:contextualSpacing/>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r w:rsidRPr="008770A7">
        <w:rPr>
          <w:sz w:val="22"/>
          <w:szCs w:val="22"/>
          <w:lang w:eastAsia="pl-PL"/>
        </w:rPr>
        <w:t>UWAGA: Każda zmiana sposobu przekazywania danych oraz zmiany dotyczące osób upoważnionych wymagają pisemnej aktualizacji niniejszego załącznika.</w:t>
      </w: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tbl>
      <w:tblPr>
        <w:tblW w:w="0" w:type="auto"/>
        <w:tblLook w:val="00A0" w:firstRow="1" w:lastRow="0" w:firstColumn="1" w:lastColumn="0" w:noHBand="0" w:noVBand="0"/>
      </w:tblPr>
      <w:tblGrid>
        <w:gridCol w:w="3652"/>
        <w:gridCol w:w="1985"/>
      </w:tblGrid>
      <w:tr w:rsidR="008770A7" w:rsidRPr="008770A7" w:rsidTr="007D4C53">
        <w:tc>
          <w:tcPr>
            <w:tcW w:w="3652" w:type="dxa"/>
            <w:tcBorders>
              <w:top w:val="nil"/>
              <w:left w:val="nil"/>
              <w:bottom w:val="dotted" w:sz="4" w:space="0" w:color="auto"/>
              <w:right w:val="nil"/>
            </w:tcBorders>
          </w:tcPr>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r>
      <w:tr w:rsidR="008770A7" w:rsidRPr="008770A7" w:rsidTr="007D4C53">
        <w:tc>
          <w:tcPr>
            <w:tcW w:w="3652" w:type="dxa"/>
            <w:tcBorders>
              <w:top w:val="dotted" w:sz="4" w:space="0" w:color="auto"/>
              <w:left w:val="nil"/>
              <w:bottom w:val="nil"/>
              <w:right w:val="nil"/>
            </w:tcBorders>
          </w:tcPr>
          <w:p w:rsidR="008770A7" w:rsidRPr="008770A7" w:rsidRDefault="008770A7" w:rsidP="008770A7">
            <w:pPr>
              <w:jc w:val="both"/>
              <w:rPr>
                <w:sz w:val="24"/>
                <w:szCs w:val="24"/>
              </w:rPr>
            </w:pPr>
            <w:r w:rsidRPr="008770A7">
              <w:rPr>
                <w:sz w:val="22"/>
                <w:szCs w:val="22"/>
              </w:rPr>
              <w:t>Podmiot przetwarzający</w:t>
            </w:r>
          </w:p>
          <w:p w:rsidR="008770A7" w:rsidRPr="008770A7" w:rsidRDefault="008770A7" w:rsidP="008770A7">
            <w:pPr>
              <w:jc w:val="both"/>
              <w:rPr>
                <w:sz w:val="24"/>
                <w:szCs w:val="24"/>
              </w:rPr>
            </w:pPr>
          </w:p>
        </w:tc>
        <w:tc>
          <w:tcPr>
            <w:tcW w:w="1985" w:type="dxa"/>
          </w:tcPr>
          <w:p w:rsidR="008770A7" w:rsidRPr="008770A7" w:rsidRDefault="008770A7" w:rsidP="008770A7">
            <w:pPr>
              <w:jc w:val="both"/>
              <w:rPr>
                <w:sz w:val="24"/>
                <w:szCs w:val="24"/>
              </w:rPr>
            </w:pPr>
          </w:p>
        </w:tc>
      </w:tr>
    </w:tbl>
    <w:p w:rsidR="008770A7" w:rsidRPr="008770A7" w:rsidRDefault="008770A7" w:rsidP="008770A7">
      <w:pPr>
        <w:ind w:firstLine="45"/>
        <w:jc w:val="both"/>
        <w:rPr>
          <w:sz w:val="22"/>
          <w:szCs w:val="22"/>
          <w:lang w:eastAsia="pl-PL"/>
        </w:rPr>
      </w:pPr>
    </w:p>
    <w:p w:rsidR="008770A7" w:rsidRPr="008770A7" w:rsidRDefault="008770A7" w:rsidP="008770A7">
      <w:pPr>
        <w:ind w:firstLine="45"/>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8770A7" w:rsidRPr="008770A7" w:rsidRDefault="008770A7" w:rsidP="008770A7">
      <w:pPr>
        <w:spacing w:line="276" w:lineRule="auto"/>
        <w:jc w:val="both"/>
        <w:rPr>
          <w:sz w:val="22"/>
          <w:szCs w:val="22"/>
          <w:lang w:eastAsia="pl-PL"/>
        </w:rPr>
      </w:pPr>
    </w:p>
    <w:p w:rsidR="00715070" w:rsidRPr="00814389" w:rsidRDefault="00715070" w:rsidP="00814389">
      <w:pPr>
        <w:jc w:val="both"/>
        <w:rPr>
          <w:rFonts w:ascii="Tahoma" w:hAnsi="Tahoma" w:cs="Tahoma"/>
        </w:rPr>
      </w:pPr>
    </w:p>
    <w:p w:rsidR="00715070" w:rsidRPr="00860234" w:rsidRDefault="00715070" w:rsidP="00860234">
      <w:pPr>
        <w:jc w:val="both"/>
        <w:rPr>
          <w:rFonts w:ascii="Tahoma" w:hAnsi="Tahoma" w:cs="Tahoma"/>
        </w:rPr>
      </w:pPr>
    </w:p>
    <w:p w:rsidR="00715070" w:rsidRPr="006F6ECF" w:rsidRDefault="00715070" w:rsidP="006F6ECF">
      <w:pPr>
        <w:pStyle w:val="Akapitzlist"/>
        <w:jc w:val="both"/>
        <w:rPr>
          <w:rFonts w:ascii="Tahoma" w:hAnsi="Tahoma" w:cs="Tahoma"/>
        </w:rPr>
      </w:pPr>
    </w:p>
    <w:p w:rsidR="00715070" w:rsidRPr="00F7506C" w:rsidRDefault="00715070" w:rsidP="00F7506C">
      <w:pPr>
        <w:jc w:val="both"/>
        <w:rPr>
          <w:rFonts w:ascii="Tahoma" w:hAnsi="Tahoma" w:cs="Tahoma"/>
        </w:rPr>
      </w:pPr>
    </w:p>
    <w:p w:rsidR="00715070" w:rsidRPr="00713DCD" w:rsidRDefault="00715070" w:rsidP="00713DCD">
      <w:pPr>
        <w:jc w:val="both"/>
        <w:rPr>
          <w:rFonts w:ascii="Tahoma" w:hAnsi="Tahoma" w:cs="Tahoma"/>
        </w:rPr>
      </w:pPr>
    </w:p>
    <w:p w:rsidR="00715070" w:rsidRPr="00C104DA" w:rsidRDefault="00715070" w:rsidP="00C104DA">
      <w:pPr>
        <w:jc w:val="both"/>
        <w:rPr>
          <w:rFonts w:ascii="Tahoma" w:hAnsi="Tahoma" w:cs="Tahoma"/>
        </w:rPr>
      </w:pPr>
    </w:p>
    <w:p w:rsidR="00715070" w:rsidRPr="001C072B" w:rsidRDefault="00715070" w:rsidP="001C072B">
      <w:pPr>
        <w:jc w:val="both"/>
        <w:rPr>
          <w:rFonts w:ascii="Tahoma" w:hAnsi="Tahoma" w:cs="Tahoma"/>
        </w:rPr>
      </w:pPr>
    </w:p>
    <w:p w:rsidR="00715070" w:rsidRPr="0064782D" w:rsidRDefault="00715070" w:rsidP="0064782D">
      <w:pPr>
        <w:jc w:val="both"/>
        <w:rPr>
          <w:rFonts w:ascii="Tahoma" w:hAnsi="Tahoma" w:cs="Tahoma"/>
        </w:rPr>
      </w:pPr>
    </w:p>
    <w:p w:rsidR="00715070" w:rsidRPr="00924F1F" w:rsidRDefault="00715070" w:rsidP="00924F1F">
      <w:pPr>
        <w:jc w:val="both"/>
        <w:rPr>
          <w:rFonts w:ascii="Tahoma" w:hAnsi="Tahoma" w:cs="Tahoma"/>
        </w:rPr>
      </w:pPr>
    </w:p>
    <w:p w:rsidR="00715070" w:rsidRDefault="00715070" w:rsidP="00A15585"/>
    <w:sectPr w:rsidR="00715070" w:rsidSect="000D4FB0">
      <w:headerReference w:type="even" r:id="rId8"/>
      <w:footerReference w:type="default" r:id="rId9"/>
      <w:headerReference w:type="first" r:id="rId10"/>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70" w:rsidRDefault="00715070" w:rsidP="00D3230A">
      <w:r>
        <w:separator/>
      </w:r>
    </w:p>
  </w:endnote>
  <w:endnote w:type="continuationSeparator" w:id="0">
    <w:p w:rsidR="00715070" w:rsidRDefault="00715070"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plified Arabic Fixed">
    <w:altName w:val="Courier New"/>
    <w:panose1 w:val="00000000000000000000"/>
    <w:charset w:val="B2"/>
    <w:family w:val="modern"/>
    <w:notTrueType/>
    <w:pitch w:val="fixed"/>
    <w:sig w:usb0="00002001" w:usb1="00000000" w:usb2="00000000" w:usb3="00000000" w:csb0="0000004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70" w:rsidRDefault="008770A7">
    <w:pPr>
      <w:pStyle w:val="Stopka"/>
      <w:jc w:val="right"/>
    </w:pPr>
    <w:r>
      <w:fldChar w:fldCharType="begin"/>
    </w:r>
    <w:r>
      <w:instrText xml:space="preserve"> PAGE   \* MERGEFORMAT </w:instrText>
    </w:r>
    <w:r>
      <w:fldChar w:fldCharType="separate"/>
    </w:r>
    <w:r w:rsidR="00A626BB">
      <w:rPr>
        <w:noProof/>
      </w:rPr>
      <w:t>2</w:t>
    </w:r>
    <w:r>
      <w:rPr>
        <w:noProof/>
      </w:rPr>
      <w:fldChar w:fldCharType="end"/>
    </w:r>
  </w:p>
  <w:p w:rsidR="00715070" w:rsidRDefault="00715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70" w:rsidRDefault="00715070" w:rsidP="00D3230A">
      <w:r>
        <w:separator/>
      </w:r>
    </w:p>
  </w:footnote>
  <w:footnote w:type="continuationSeparator" w:id="0">
    <w:p w:rsidR="00715070" w:rsidRDefault="00715070" w:rsidP="00D3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70" w:rsidRDefault="00715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70" w:rsidRDefault="00715070" w:rsidP="000D4FB0">
    <w:pPr>
      <w:ind w:right="-427"/>
      <w:rPr>
        <w:noProof/>
        <w:lang w:eastAsia="pl-PL"/>
      </w:rPr>
    </w:pPr>
    <w:r>
      <w:rPr>
        <w:noProof/>
        <w:lang w:eastAsia="pl-PL"/>
      </w:rPr>
      <w:t xml:space="preserve">           </w:t>
    </w:r>
  </w:p>
  <w:tbl>
    <w:tblPr>
      <w:tblW w:w="5000" w:type="pct"/>
      <w:tblCellMar>
        <w:left w:w="0" w:type="dxa"/>
        <w:right w:w="0" w:type="dxa"/>
      </w:tblCellMar>
      <w:tblLook w:val="00A0" w:firstRow="1" w:lastRow="0" w:firstColumn="1" w:lastColumn="0" w:noHBand="0" w:noVBand="0"/>
    </w:tblPr>
    <w:tblGrid>
      <w:gridCol w:w="1901"/>
      <w:gridCol w:w="2777"/>
      <w:gridCol w:w="2122"/>
      <w:gridCol w:w="2556"/>
    </w:tblGrid>
    <w:tr w:rsidR="00715070" w:rsidRPr="009E15EA" w:rsidTr="00C95521">
      <w:tc>
        <w:tcPr>
          <w:tcW w:w="1016" w:type="pct"/>
          <w:tcMar>
            <w:left w:w="0" w:type="dxa"/>
            <w:right w:w="0" w:type="dxa"/>
          </w:tcMar>
        </w:tcPr>
        <w:p w:rsidR="00715070" w:rsidRPr="009E15EA" w:rsidRDefault="00A626BB" w:rsidP="009E15EA">
          <w:pPr>
            <w:ind w:right="-427"/>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i1025" type="#_x0000_t75" style="width:80.85pt;height:34.65pt;visibility:visible">
                <v:imagedata r:id="rId1" o:title=""/>
              </v:shape>
            </w:pict>
          </w:r>
        </w:p>
      </w:tc>
      <w:tc>
        <w:tcPr>
          <w:tcW w:w="1484" w:type="pct"/>
          <w:tcMar>
            <w:left w:w="0" w:type="dxa"/>
            <w:right w:w="0" w:type="dxa"/>
          </w:tcMar>
        </w:tcPr>
        <w:p w:rsidR="00715070" w:rsidRPr="009E15EA" w:rsidRDefault="00A626BB" w:rsidP="009E15EA">
          <w:pPr>
            <w:ind w:right="-427"/>
            <w:rPr>
              <w:noProof/>
              <w:lang w:eastAsia="pl-PL"/>
            </w:rPr>
          </w:pPr>
          <w:r>
            <w:rPr>
              <w:noProof/>
              <w:lang w:eastAsia="pl-PL"/>
            </w:rPr>
            <w:pict>
              <v:shape id="Obraz 21" o:spid="_x0000_i1026" type="#_x0000_t75" style="width:110.05pt;height:34.65pt;visibility:visible">
                <v:imagedata r:id="rId2" o:title=""/>
              </v:shape>
            </w:pict>
          </w:r>
        </w:p>
      </w:tc>
      <w:tc>
        <w:tcPr>
          <w:tcW w:w="1134" w:type="pct"/>
          <w:tcMar>
            <w:left w:w="0" w:type="dxa"/>
            <w:right w:w="0" w:type="dxa"/>
          </w:tcMar>
        </w:tcPr>
        <w:p w:rsidR="00715070" w:rsidRPr="009E15EA" w:rsidRDefault="00A626BB" w:rsidP="009E15EA">
          <w:pPr>
            <w:ind w:right="-427"/>
            <w:rPr>
              <w:noProof/>
              <w:lang w:eastAsia="pl-PL"/>
            </w:rPr>
          </w:pPr>
          <w:r>
            <w:rPr>
              <w:noProof/>
              <w:lang w:eastAsia="pl-PL"/>
            </w:rPr>
            <w:pict>
              <v:shape id="Obraz 22" o:spid="_x0000_i1027" type="#_x0000_t75" style="width:74.05pt;height:34.65pt;visibility:visible">
                <v:imagedata r:id="rId3" o:title=""/>
              </v:shape>
            </w:pict>
          </w:r>
        </w:p>
      </w:tc>
      <w:tc>
        <w:tcPr>
          <w:tcW w:w="1366" w:type="pct"/>
          <w:tcMar>
            <w:left w:w="0" w:type="dxa"/>
            <w:right w:w="0" w:type="dxa"/>
          </w:tcMar>
        </w:tcPr>
        <w:p w:rsidR="00715070" w:rsidRPr="009E15EA" w:rsidRDefault="00A626BB" w:rsidP="009E15EA">
          <w:pPr>
            <w:ind w:right="-427"/>
            <w:rPr>
              <w:noProof/>
              <w:lang w:eastAsia="pl-PL"/>
            </w:rPr>
          </w:pPr>
          <w:r>
            <w:rPr>
              <w:noProof/>
              <w:lang w:eastAsia="pl-PL"/>
            </w:rPr>
            <w:pict>
              <v:shape id="Obraz 23" o:spid="_x0000_i1028" type="#_x0000_t75" style="width:114.8pt;height:34.65pt;visibility:visible">
                <v:imagedata r:id="rId4" o:title=""/>
              </v:shape>
            </w:pict>
          </w:r>
        </w:p>
      </w:tc>
    </w:tr>
  </w:tbl>
  <w:p w:rsidR="00715070" w:rsidRDefault="00715070" w:rsidP="000D4FB0">
    <w:pPr>
      <w:ind w:right="-427"/>
      <w:rPr>
        <w:rFonts w:ascii="Arial" w:hAnsi="Arial" w:cs="Arial"/>
        <w:b/>
        <w:color w:val="00B050"/>
        <w:sz w:val="48"/>
        <w:szCs w:val="48"/>
      </w:rPr>
    </w:pPr>
    <w:r>
      <w:rPr>
        <w:noProof/>
        <w:lang w:eastAsia="pl-PL"/>
      </w:rPr>
      <w:t xml:space="preserve">                                                   </w:t>
    </w:r>
  </w:p>
  <w:p w:rsidR="00715070" w:rsidRDefault="00715070" w:rsidP="000D4FB0">
    <w:pPr>
      <w:pStyle w:val="Nagwek"/>
    </w:pPr>
  </w:p>
  <w:p w:rsidR="00715070" w:rsidRDefault="007150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CF6302"/>
    <w:multiLevelType w:val="hybridMultilevel"/>
    <w:tmpl w:val="3C669DD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55132A4"/>
    <w:multiLevelType w:val="hybridMultilevel"/>
    <w:tmpl w:val="19B0C62C"/>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3">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551D13"/>
    <w:multiLevelType w:val="hybridMultilevel"/>
    <w:tmpl w:val="8898CC76"/>
    <w:lvl w:ilvl="0" w:tplc="9FE6B010">
      <w:start w:val="1"/>
      <w:numFmt w:val="decimal"/>
      <w:lvlText w:val="%1."/>
      <w:lvlJc w:val="left"/>
      <w:pPr>
        <w:ind w:left="479" w:hanging="360"/>
      </w:pPr>
      <w:rPr>
        <w:rFonts w:cs="Times New Roman" w:hint="default"/>
      </w:rPr>
    </w:lvl>
    <w:lvl w:ilvl="1" w:tplc="04150019">
      <w:start w:val="1"/>
      <w:numFmt w:val="lowerLetter"/>
      <w:lvlText w:val="%2."/>
      <w:lvlJc w:val="left"/>
      <w:pPr>
        <w:ind w:left="1199" w:hanging="360"/>
      </w:pPr>
      <w:rPr>
        <w:rFonts w:cs="Times New Roman"/>
      </w:rPr>
    </w:lvl>
    <w:lvl w:ilvl="2" w:tplc="0415001B" w:tentative="1">
      <w:start w:val="1"/>
      <w:numFmt w:val="lowerRoman"/>
      <w:lvlText w:val="%3."/>
      <w:lvlJc w:val="right"/>
      <w:pPr>
        <w:ind w:left="1919" w:hanging="180"/>
      </w:pPr>
      <w:rPr>
        <w:rFonts w:cs="Times New Roman"/>
      </w:rPr>
    </w:lvl>
    <w:lvl w:ilvl="3" w:tplc="0415000F" w:tentative="1">
      <w:start w:val="1"/>
      <w:numFmt w:val="decimal"/>
      <w:lvlText w:val="%4."/>
      <w:lvlJc w:val="left"/>
      <w:pPr>
        <w:ind w:left="2639" w:hanging="360"/>
      </w:pPr>
      <w:rPr>
        <w:rFonts w:cs="Times New Roman"/>
      </w:rPr>
    </w:lvl>
    <w:lvl w:ilvl="4" w:tplc="04150019" w:tentative="1">
      <w:start w:val="1"/>
      <w:numFmt w:val="lowerLetter"/>
      <w:lvlText w:val="%5."/>
      <w:lvlJc w:val="left"/>
      <w:pPr>
        <w:ind w:left="3359" w:hanging="360"/>
      </w:pPr>
      <w:rPr>
        <w:rFonts w:cs="Times New Roman"/>
      </w:rPr>
    </w:lvl>
    <w:lvl w:ilvl="5" w:tplc="0415001B" w:tentative="1">
      <w:start w:val="1"/>
      <w:numFmt w:val="lowerRoman"/>
      <w:lvlText w:val="%6."/>
      <w:lvlJc w:val="right"/>
      <w:pPr>
        <w:ind w:left="4079" w:hanging="180"/>
      </w:pPr>
      <w:rPr>
        <w:rFonts w:cs="Times New Roman"/>
      </w:rPr>
    </w:lvl>
    <w:lvl w:ilvl="6" w:tplc="0415000F" w:tentative="1">
      <w:start w:val="1"/>
      <w:numFmt w:val="decimal"/>
      <w:lvlText w:val="%7."/>
      <w:lvlJc w:val="left"/>
      <w:pPr>
        <w:ind w:left="4799" w:hanging="360"/>
      </w:pPr>
      <w:rPr>
        <w:rFonts w:cs="Times New Roman"/>
      </w:rPr>
    </w:lvl>
    <w:lvl w:ilvl="7" w:tplc="04150019" w:tentative="1">
      <w:start w:val="1"/>
      <w:numFmt w:val="lowerLetter"/>
      <w:lvlText w:val="%8."/>
      <w:lvlJc w:val="left"/>
      <w:pPr>
        <w:ind w:left="5519" w:hanging="360"/>
      </w:pPr>
      <w:rPr>
        <w:rFonts w:cs="Times New Roman"/>
      </w:rPr>
    </w:lvl>
    <w:lvl w:ilvl="8" w:tplc="0415001B" w:tentative="1">
      <w:start w:val="1"/>
      <w:numFmt w:val="lowerRoman"/>
      <w:lvlText w:val="%9."/>
      <w:lvlJc w:val="right"/>
      <w:pPr>
        <w:ind w:left="6239" w:hanging="180"/>
      </w:pPr>
      <w:rPr>
        <w:rFonts w:cs="Times New Roman"/>
      </w:rPr>
    </w:lvl>
  </w:abstractNum>
  <w:abstractNum w:abstractNumId="5">
    <w:nsid w:val="141402AB"/>
    <w:multiLevelType w:val="hybridMultilevel"/>
    <w:tmpl w:val="B86C9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17863437"/>
    <w:multiLevelType w:val="hybridMultilevel"/>
    <w:tmpl w:val="2CD07ECA"/>
    <w:lvl w:ilvl="0" w:tplc="376ED7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E1735A"/>
    <w:multiLevelType w:val="hybridMultilevel"/>
    <w:tmpl w:val="0DE8F402"/>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22740066"/>
    <w:multiLevelType w:val="hybridMultilevel"/>
    <w:tmpl w:val="E022FF00"/>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11">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752B04"/>
    <w:multiLevelType w:val="hybridMultilevel"/>
    <w:tmpl w:val="D45438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9C7299"/>
    <w:multiLevelType w:val="hybridMultilevel"/>
    <w:tmpl w:val="3178249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ACC7EBE"/>
    <w:multiLevelType w:val="hybridMultilevel"/>
    <w:tmpl w:val="AEA68B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29D702B"/>
    <w:multiLevelType w:val="hybridMultilevel"/>
    <w:tmpl w:val="D70C76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38197B"/>
    <w:multiLevelType w:val="hybridMultilevel"/>
    <w:tmpl w:val="9580D5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49320C4"/>
    <w:multiLevelType w:val="hybridMultilevel"/>
    <w:tmpl w:val="8848AF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3A033965"/>
    <w:multiLevelType w:val="hybridMultilevel"/>
    <w:tmpl w:val="A3FCAB28"/>
    <w:lvl w:ilvl="0" w:tplc="493A86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276442"/>
    <w:multiLevelType w:val="hybridMultilevel"/>
    <w:tmpl w:val="3894DC82"/>
    <w:lvl w:ilvl="0" w:tplc="DAE6255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nsid w:val="40C33B63"/>
    <w:multiLevelType w:val="hybridMultilevel"/>
    <w:tmpl w:val="7D0214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1CE428D"/>
    <w:multiLevelType w:val="hybridMultilevel"/>
    <w:tmpl w:val="CE342C8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42945CAD"/>
    <w:multiLevelType w:val="hybridMultilevel"/>
    <w:tmpl w:val="8E827E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7572724"/>
    <w:multiLevelType w:val="hybridMultilevel"/>
    <w:tmpl w:val="849CD066"/>
    <w:lvl w:ilvl="0" w:tplc="D4D8FFDE">
      <w:start w:val="1"/>
      <w:numFmt w:val="bullet"/>
      <w:lvlText w:val="-"/>
      <w:lvlJc w:val="left"/>
      <w:pPr>
        <w:ind w:left="502" w:hanging="360"/>
      </w:pPr>
      <w:rPr>
        <w:rFonts w:ascii="Simplified Arabic Fixed" w:hAnsi="Simplified Arabic Fixed"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nsid w:val="47693B7A"/>
    <w:multiLevelType w:val="hybridMultilevel"/>
    <w:tmpl w:val="009EEF5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4B9D0BCA"/>
    <w:multiLevelType w:val="hybridMultilevel"/>
    <w:tmpl w:val="258A6B56"/>
    <w:lvl w:ilvl="0" w:tplc="DA2C58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CC578C1"/>
    <w:multiLevelType w:val="hybridMultilevel"/>
    <w:tmpl w:val="C2C6DD54"/>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32">
    <w:nsid w:val="51F456C0"/>
    <w:multiLevelType w:val="hybridMultilevel"/>
    <w:tmpl w:val="70E0C7E6"/>
    <w:lvl w:ilvl="0" w:tplc="559E06D4">
      <w:start w:val="1"/>
      <w:numFmt w:val="decimal"/>
      <w:lvlText w:val="%1)"/>
      <w:lvlJc w:val="left"/>
      <w:pPr>
        <w:ind w:left="2210" w:hanging="360"/>
      </w:pPr>
      <w:rPr>
        <w:rFonts w:cs="Times New Roman" w:hint="default"/>
      </w:rPr>
    </w:lvl>
    <w:lvl w:ilvl="1" w:tplc="04150019" w:tentative="1">
      <w:start w:val="1"/>
      <w:numFmt w:val="lowerLetter"/>
      <w:lvlText w:val="%2."/>
      <w:lvlJc w:val="left"/>
      <w:pPr>
        <w:ind w:left="2930" w:hanging="360"/>
      </w:pPr>
      <w:rPr>
        <w:rFonts w:cs="Times New Roman"/>
      </w:rPr>
    </w:lvl>
    <w:lvl w:ilvl="2" w:tplc="0415001B" w:tentative="1">
      <w:start w:val="1"/>
      <w:numFmt w:val="lowerRoman"/>
      <w:lvlText w:val="%3."/>
      <w:lvlJc w:val="right"/>
      <w:pPr>
        <w:ind w:left="3650" w:hanging="180"/>
      </w:pPr>
      <w:rPr>
        <w:rFonts w:cs="Times New Roman"/>
      </w:rPr>
    </w:lvl>
    <w:lvl w:ilvl="3" w:tplc="0415000F" w:tentative="1">
      <w:start w:val="1"/>
      <w:numFmt w:val="decimal"/>
      <w:lvlText w:val="%4."/>
      <w:lvlJc w:val="left"/>
      <w:pPr>
        <w:ind w:left="4370" w:hanging="360"/>
      </w:pPr>
      <w:rPr>
        <w:rFonts w:cs="Times New Roman"/>
      </w:rPr>
    </w:lvl>
    <w:lvl w:ilvl="4" w:tplc="04150019" w:tentative="1">
      <w:start w:val="1"/>
      <w:numFmt w:val="lowerLetter"/>
      <w:lvlText w:val="%5."/>
      <w:lvlJc w:val="left"/>
      <w:pPr>
        <w:ind w:left="5090" w:hanging="360"/>
      </w:pPr>
      <w:rPr>
        <w:rFonts w:cs="Times New Roman"/>
      </w:rPr>
    </w:lvl>
    <w:lvl w:ilvl="5" w:tplc="0415001B" w:tentative="1">
      <w:start w:val="1"/>
      <w:numFmt w:val="lowerRoman"/>
      <w:lvlText w:val="%6."/>
      <w:lvlJc w:val="right"/>
      <w:pPr>
        <w:ind w:left="5810" w:hanging="180"/>
      </w:pPr>
      <w:rPr>
        <w:rFonts w:cs="Times New Roman"/>
      </w:rPr>
    </w:lvl>
    <w:lvl w:ilvl="6" w:tplc="0415000F" w:tentative="1">
      <w:start w:val="1"/>
      <w:numFmt w:val="decimal"/>
      <w:lvlText w:val="%7."/>
      <w:lvlJc w:val="left"/>
      <w:pPr>
        <w:ind w:left="6530" w:hanging="360"/>
      </w:pPr>
      <w:rPr>
        <w:rFonts w:cs="Times New Roman"/>
      </w:rPr>
    </w:lvl>
    <w:lvl w:ilvl="7" w:tplc="04150019" w:tentative="1">
      <w:start w:val="1"/>
      <w:numFmt w:val="lowerLetter"/>
      <w:lvlText w:val="%8."/>
      <w:lvlJc w:val="left"/>
      <w:pPr>
        <w:ind w:left="7250" w:hanging="360"/>
      </w:pPr>
      <w:rPr>
        <w:rFonts w:cs="Times New Roman"/>
      </w:rPr>
    </w:lvl>
    <w:lvl w:ilvl="8" w:tplc="0415001B" w:tentative="1">
      <w:start w:val="1"/>
      <w:numFmt w:val="lowerRoman"/>
      <w:lvlText w:val="%9."/>
      <w:lvlJc w:val="right"/>
      <w:pPr>
        <w:ind w:left="7970" w:hanging="180"/>
      </w:pPr>
      <w:rPr>
        <w:rFonts w:cs="Times New Roman"/>
      </w:rPr>
    </w:lvl>
  </w:abstractNum>
  <w:abstractNum w:abstractNumId="33">
    <w:nsid w:val="51FF5D85"/>
    <w:multiLevelType w:val="hybridMultilevel"/>
    <w:tmpl w:val="6D4C7B82"/>
    <w:lvl w:ilvl="0" w:tplc="6E8437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F0C1C78"/>
    <w:multiLevelType w:val="hybridMultilevel"/>
    <w:tmpl w:val="209E99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C3468A1"/>
    <w:multiLevelType w:val="hybridMultilevel"/>
    <w:tmpl w:val="848209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6C5E2D36"/>
    <w:multiLevelType w:val="hybridMultilevel"/>
    <w:tmpl w:val="CE342C8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6DAD61B2"/>
    <w:multiLevelType w:val="hybridMultilevel"/>
    <w:tmpl w:val="483CBCEA"/>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2F861B3"/>
    <w:multiLevelType w:val="hybridMultilevel"/>
    <w:tmpl w:val="A0464F60"/>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42">
    <w:nsid w:val="73D16DBF"/>
    <w:multiLevelType w:val="hybridMultilevel"/>
    <w:tmpl w:val="153AB8F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786766CB"/>
    <w:multiLevelType w:val="hybridMultilevel"/>
    <w:tmpl w:val="76D2D432"/>
    <w:lvl w:ilvl="0" w:tplc="01E0624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A2F377D"/>
    <w:multiLevelType w:val="hybridMultilevel"/>
    <w:tmpl w:val="EB70A97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7B955904"/>
    <w:multiLevelType w:val="hybridMultilevel"/>
    <w:tmpl w:val="52E0C9DA"/>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46">
    <w:nsid w:val="7D3D62E5"/>
    <w:multiLevelType w:val="hybridMultilevel"/>
    <w:tmpl w:val="28B280B4"/>
    <w:lvl w:ilvl="0" w:tplc="034CC47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E550FB"/>
    <w:multiLevelType w:val="hybridMultilevel"/>
    <w:tmpl w:val="3B8CFA78"/>
    <w:lvl w:ilvl="0" w:tplc="156075E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4"/>
    <w:lvlOverride w:ilvl="0">
      <w:lvl w:ilvl="0" w:tplc="9FE6B010">
        <w:start w:val="1"/>
        <w:numFmt w:val="decimal"/>
        <w:lvlText w:val="%1."/>
        <w:lvlJc w:val="left"/>
        <w:pPr>
          <w:ind w:left="479" w:hanging="360"/>
        </w:pPr>
        <w:rPr>
          <w:rFonts w:cs="Times New Roman" w:hint="default"/>
        </w:rPr>
      </w:lvl>
    </w:lvlOverride>
    <w:lvlOverride w:ilvl="1">
      <w:lvl w:ilvl="1" w:tplc="04150019" w:tentative="1">
        <w:start w:val="1"/>
        <w:numFmt w:val="lowerLetter"/>
        <w:lvlText w:val="%2."/>
        <w:lvlJc w:val="left"/>
        <w:pPr>
          <w:ind w:left="1440" w:hanging="360"/>
        </w:pPr>
        <w:rPr>
          <w:rFonts w:cs="Times New Roman"/>
        </w:rPr>
      </w:lvl>
    </w:lvlOverride>
    <w:lvlOverride w:ilvl="2">
      <w:lvl w:ilvl="2" w:tplc="0415001B" w:tentative="1">
        <w:start w:val="1"/>
        <w:numFmt w:val="lowerRoman"/>
        <w:lvlText w:val="%3."/>
        <w:lvlJc w:val="right"/>
        <w:pPr>
          <w:ind w:left="2160" w:hanging="180"/>
        </w:pPr>
        <w:rPr>
          <w:rFonts w:cs="Times New Roman"/>
        </w:rPr>
      </w:lvl>
    </w:lvlOverride>
    <w:lvlOverride w:ilvl="3">
      <w:lvl w:ilvl="3" w:tplc="0415000F" w:tentative="1">
        <w:start w:val="1"/>
        <w:numFmt w:val="decimal"/>
        <w:lvlText w:val="%4."/>
        <w:lvlJc w:val="left"/>
        <w:pPr>
          <w:ind w:left="2880" w:hanging="360"/>
        </w:pPr>
        <w:rPr>
          <w:rFonts w:cs="Times New Roman"/>
        </w:rPr>
      </w:lvl>
    </w:lvlOverride>
    <w:lvlOverride w:ilvl="4">
      <w:lvl w:ilvl="4" w:tplc="04150019" w:tentative="1">
        <w:start w:val="1"/>
        <w:numFmt w:val="lowerLetter"/>
        <w:lvlText w:val="%5."/>
        <w:lvlJc w:val="left"/>
        <w:pPr>
          <w:ind w:left="3600" w:hanging="360"/>
        </w:pPr>
        <w:rPr>
          <w:rFonts w:cs="Times New Roman"/>
        </w:rPr>
      </w:lvl>
    </w:lvlOverride>
    <w:lvlOverride w:ilvl="5">
      <w:lvl w:ilvl="5" w:tplc="0415001B" w:tentative="1">
        <w:start w:val="1"/>
        <w:numFmt w:val="lowerRoman"/>
        <w:lvlText w:val="%6."/>
        <w:lvlJc w:val="right"/>
        <w:pPr>
          <w:ind w:left="4320" w:hanging="180"/>
        </w:pPr>
        <w:rPr>
          <w:rFonts w:cs="Times New Roman"/>
        </w:rPr>
      </w:lvl>
    </w:lvlOverride>
    <w:lvlOverride w:ilvl="6">
      <w:lvl w:ilvl="6" w:tplc="0415000F" w:tentative="1">
        <w:start w:val="1"/>
        <w:numFmt w:val="decimal"/>
        <w:lvlText w:val="%7."/>
        <w:lvlJc w:val="left"/>
        <w:pPr>
          <w:ind w:left="5040" w:hanging="360"/>
        </w:pPr>
        <w:rPr>
          <w:rFonts w:cs="Times New Roman"/>
        </w:rPr>
      </w:lvl>
    </w:lvlOverride>
    <w:lvlOverride w:ilvl="7">
      <w:lvl w:ilvl="7" w:tplc="04150019" w:tentative="1">
        <w:start w:val="1"/>
        <w:numFmt w:val="lowerLetter"/>
        <w:lvlText w:val="%8."/>
        <w:lvlJc w:val="left"/>
        <w:pPr>
          <w:ind w:left="5760" w:hanging="360"/>
        </w:pPr>
        <w:rPr>
          <w:rFonts w:cs="Times New Roman"/>
        </w:rPr>
      </w:lvl>
    </w:lvlOverride>
    <w:lvlOverride w:ilvl="8">
      <w:lvl w:ilvl="8" w:tplc="0415001B" w:tentative="1">
        <w:start w:val="1"/>
        <w:numFmt w:val="lowerRoman"/>
        <w:lvlText w:val="%9."/>
        <w:lvlJc w:val="right"/>
        <w:pPr>
          <w:ind w:left="6480" w:hanging="180"/>
        </w:pPr>
        <w:rPr>
          <w:rFonts w:cs="Times New Roman"/>
        </w:rPr>
      </w:lvl>
    </w:lvlOverride>
  </w:num>
  <w:num w:numId="3">
    <w:abstractNumId w:val="47"/>
  </w:num>
  <w:num w:numId="4">
    <w:abstractNumId w:val="24"/>
  </w:num>
  <w:num w:numId="5">
    <w:abstractNumId w:val="7"/>
  </w:num>
  <w:num w:numId="6">
    <w:abstractNumId w:val="32"/>
  </w:num>
  <w:num w:numId="7">
    <w:abstractNumId w:val="45"/>
  </w:num>
  <w:num w:numId="8">
    <w:abstractNumId w:val="31"/>
  </w:num>
  <w:num w:numId="9">
    <w:abstractNumId w:val="10"/>
  </w:num>
  <w:num w:numId="10">
    <w:abstractNumId w:val="2"/>
  </w:num>
  <w:num w:numId="11">
    <w:abstractNumId w:val="1"/>
  </w:num>
  <w:num w:numId="12">
    <w:abstractNumId w:val="23"/>
  </w:num>
  <w:num w:numId="13">
    <w:abstractNumId w:val="20"/>
  </w:num>
  <w:num w:numId="14">
    <w:abstractNumId w:val="41"/>
  </w:num>
  <w:num w:numId="15">
    <w:abstractNumId w:val="33"/>
  </w:num>
  <w:num w:numId="16">
    <w:abstractNumId w:val="38"/>
  </w:num>
  <w:num w:numId="17">
    <w:abstractNumId w:val="22"/>
  </w:num>
  <w:num w:numId="18">
    <w:abstractNumId w:val="39"/>
  </w:num>
  <w:num w:numId="19">
    <w:abstractNumId w:val="9"/>
  </w:num>
  <w:num w:numId="20">
    <w:abstractNumId w:val="35"/>
  </w:num>
  <w:num w:numId="21">
    <w:abstractNumId w:val="12"/>
  </w:num>
  <w:num w:numId="22">
    <w:abstractNumId w:val="14"/>
  </w:num>
  <w:num w:numId="23">
    <w:abstractNumId w:val="46"/>
  </w:num>
  <w:num w:numId="24">
    <w:abstractNumId w:val="28"/>
  </w:num>
  <w:num w:numId="25">
    <w:abstractNumId w:val="44"/>
  </w:num>
  <w:num w:numId="26">
    <w:abstractNumId w:val="37"/>
  </w:num>
  <w:num w:numId="27">
    <w:abstractNumId w:val="18"/>
  </w:num>
  <w:num w:numId="28">
    <w:abstractNumId w:val="29"/>
  </w:num>
  <w:num w:numId="29">
    <w:abstractNumId w:val="17"/>
  </w:num>
  <w:num w:numId="30">
    <w:abstractNumId w:val="25"/>
  </w:num>
  <w:num w:numId="31">
    <w:abstractNumId w:val="5"/>
  </w:num>
  <w:num w:numId="32">
    <w:abstractNumId w:val="13"/>
  </w:num>
  <w:num w:numId="33">
    <w:abstractNumId w:val="21"/>
  </w:num>
  <w:num w:numId="34">
    <w:abstractNumId w:val="43"/>
  </w:num>
  <w:num w:numId="35">
    <w:abstractNumId w:val="42"/>
  </w:num>
  <w:num w:numId="36">
    <w:abstractNumId w:val="2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00"/>
  <w:displayHorizontalDrawingGridEvery w:val="2"/>
  <w:characterSpacingControl w:val="doNotCompress"/>
  <w:hdrShapeDefaults>
    <o:shapedefaults v:ext="edit" spidmax="41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30A"/>
    <w:rsid w:val="000139B7"/>
    <w:rsid w:val="00021061"/>
    <w:rsid w:val="00023F6C"/>
    <w:rsid w:val="00032CC8"/>
    <w:rsid w:val="000419A4"/>
    <w:rsid w:val="00051344"/>
    <w:rsid w:val="00084E2F"/>
    <w:rsid w:val="00090EAB"/>
    <w:rsid w:val="000A480E"/>
    <w:rsid w:val="000C0CFA"/>
    <w:rsid w:val="000C5E37"/>
    <w:rsid w:val="000C7C65"/>
    <w:rsid w:val="000D4FB0"/>
    <w:rsid w:val="000E1165"/>
    <w:rsid w:val="0010364B"/>
    <w:rsid w:val="001102C6"/>
    <w:rsid w:val="00116D1F"/>
    <w:rsid w:val="00125F03"/>
    <w:rsid w:val="00126EDA"/>
    <w:rsid w:val="001340FE"/>
    <w:rsid w:val="00145A96"/>
    <w:rsid w:val="00191EE3"/>
    <w:rsid w:val="001A2074"/>
    <w:rsid w:val="001A37CC"/>
    <w:rsid w:val="001C072B"/>
    <w:rsid w:val="001C3C76"/>
    <w:rsid w:val="001C7F8C"/>
    <w:rsid w:val="001D266B"/>
    <w:rsid w:val="001D32E6"/>
    <w:rsid w:val="001F3FDF"/>
    <w:rsid w:val="002044E6"/>
    <w:rsid w:val="00215592"/>
    <w:rsid w:val="002211CB"/>
    <w:rsid w:val="0025234A"/>
    <w:rsid w:val="00252BBC"/>
    <w:rsid w:val="00294C58"/>
    <w:rsid w:val="002A7DB2"/>
    <w:rsid w:val="002B10B6"/>
    <w:rsid w:val="002B33E3"/>
    <w:rsid w:val="002B68A8"/>
    <w:rsid w:val="002C1D02"/>
    <w:rsid w:val="002C6A83"/>
    <w:rsid w:val="002E0993"/>
    <w:rsid w:val="002E453C"/>
    <w:rsid w:val="002E46D1"/>
    <w:rsid w:val="002E732C"/>
    <w:rsid w:val="00301578"/>
    <w:rsid w:val="003061CF"/>
    <w:rsid w:val="00315FEB"/>
    <w:rsid w:val="00383514"/>
    <w:rsid w:val="003A3D83"/>
    <w:rsid w:val="003B7C50"/>
    <w:rsid w:val="003C2931"/>
    <w:rsid w:val="003C3539"/>
    <w:rsid w:val="003C77AD"/>
    <w:rsid w:val="003C77EC"/>
    <w:rsid w:val="003D0036"/>
    <w:rsid w:val="003D12B0"/>
    <w:rsid w:val="003D3657"/>
    <w:rsid w:val="003D5FC1"/>
    <w:rsid w:val="003D6B29"/>
    <w:rsid w:val="003F4A3C"/>
    <w:rsid w:val="00403D9F"/>
    <w:rsid w:val="0041624A"/>
    <w:rsid w:val="0042716F"/>
    <w:rsid w:val="00451CE5"/>
    <w:rsid w:val="00451F72"/>
    <w:rsid w:val="004B4CEA"/>
    <w:rsid w:val="004D3359"/>
    <w:rsid w:val="004E2FBE"/>
    <w:rsid w:val="004F2F61"/>
    <w:rsid w:val="004F473D"/>
    <w:rsid w:val="004F7536"/>
    <w:rsid w:val="00510C7B"/>
    <w:rsid w:val="005224F7"/>
    <w:rsid w:val="00527AF8"/>
    <w:rsid w:val="00533D34"/>
    <w:rsid w:val="0056352D"/>
    <w:rsid w:val="00576D82"/>
    <w:rsid w:val="00586C3F"/>
    <w:rsid w:val="00592366"/>
    <w:rsid w:val="005A0EDF"/>
    <w:rsid w:val="005A6CE4"/>
    <w:rsid w:val="005B39E5"/>
    <w:rsid w:val="005B7C8E"/>
    <w:rsid w:val="005C4BD3"/>
    <w:rsid w:val="005C4EFD"/>
    <w:rsid w:val="005C6BDA"/>
    <w:rsid w:val="005E06A9"/>
    <w:rsid w:val="005E386A"/>
    <w:rsid w:val="005E49C2"/>
    <w:rsid w:val="00622BFA"/>
    <w:rsid w:val="0062753B"/>
    <w:rsid w:val="0064782D"/>
    <w:rsid w:val="00651256"/>
    <w:rsid w:val="00660E19"/>
    <w:rsid w:val="006951EE"/>
    <w:rsid w:val="006A4DBF"/>
    <w:rsid w:val="006B4F91"/>
    <w:rsid w:val="006B6032"/>
    <w:rsid w:val="006C1A71"/>
    <w:rsid w:val="006E0F35"/>
    <w:rsid w:val="006F04A4"/>
    <w:rsid w:val="006F6ECF"/>
    <w:rsid w:val="00711048"/>
    <w:rsid w:val="00713DCD"/>
    <w:rsid w:val="00715070"/>
    <w:rsid w:val="007153A4"/>
    <w:rsid w:val="00722A7B"/>
    <w:rsid w:val="00736F6A"/>
    <w:rsid w:val="00743021"/>
    <w:rsid w:val="00743DC6"/>
    <w:rsid w:val="00746AE2"/>
    <w:rsid w:val="0076254E"/>
    <w:rsid w:val="0077165B"/>
    <w:rsid w:val="00772F60"/>
    <w:rsid w:val="00773953"/>
    <w:rsid w:val="0078372A"/>
    <w:rsid w:val="00783AD3"/>
    <w:rsid w:val="00791305"/>
    <w:rsid w:val="007D752F"/>
    <w:rsid w:val="00814389"/>
    <w:rsid w:val="0081520D"/>
    <w:rsid w:val="00847DF8"/>
    <w:rsid w:val="00857C71"/>
    <w:rsid w:val="00860234"/>
    <w:rsid w:val="008639F9"/>
    <w:rsid w:val="008770A7"/>
    <w:rsid w:val="00897D95"/>
    <w:rsid w:val="008C5135"/>
    <w:rsid w:val="008C79D3"/>
    <w:rsid w:val="008E74ED"/>
    <w:rsid w:val="00911A5C"/>
    <w:rsid w:val="00916A91"/>
    <w:rsid w:val="00924F1F"/>
    <w:rsid w:val="00934948"/>
    <w:rsid w:val="00956ADC"/>
    <w:rsid w:val="009656BB"/>
    <w:rsid w:val="00970D9D"/>
    <w:rsid w:val="009803DE"/>
    <w:rsid w:val="0098271B"/>
    <w:rsid w:val="00983A55"/>
    <w:rsid w:val="00992781"/>
    <w:rsid w:val="009B7292"/>
    <w:rsid w:val="009C2EDF"/>
    <w:rsid w:val="009D1873"/>
    <w:rsid w:val="009D6BFC"/>
    <w:rsid w:val="009D7620"/>
    <w:rsid w:val="009E15EA"/>
    <w:rsid w:val="009F21D8"/>
    <w:rsid w:val="00A15585"/>
    <w:rsid w:val="00A47DDC"/>
    <w:rsid w:val="00A52775"/>
    <w:rsid w:val="00A626BB"/>
    <w:rsid w:val="00AB3AED"/>
    <w:rsid w:val="00AC13B4"/>
    <w:rsid w:val="00AC278B"/>
    <w:rsid w:val="00AD2F98"/>
    <w:rsid w:val="00B00777"/>
    <w:rsid w:val="00B10618"/>
    <w:rsid w:val="00B2201E"/>
    <w:rsid w:val="00B60433"/>
    <w:rsid w:val="00B61F1F"/>
    <w:rsid w:val="00B65E03"/>
    <w:rsid w:val="00B81B2D"/>
    <w:rsid w:val="00B85065"/>
    <w:rsid w:val="00B96280"/>
    <w:rsid w:val="00B97C78"/>
    <w:rsid w:val="00BB0681"/>
    <w:rsid w:val="00BE5482"/>
    <w:rsid w:val="00C04C20"/>
    <w:rsid w:val="00C104DA"/>
    <w:rsid w:val="00C20213"/>
    <w:rsid w:val="00C23D2B"/>
    <w:rsid w:val="00C43309"/>
    <w:rsid w:val="00C4518E"/>
    <w:rsid w:val="00C60C29"/>
    <w:rsid w:val="00C76D30"/>
    <w:rsid w:val="00C93D04"/>
    <w:rsid w:val="00C95521"/>
    <w:rsid w:val="00CC56B9"/>
    <w:rsid w:val="00CD4876"/>
    <w:rsid w:val="00D04B9A"/>
    <w:rsid w:val="00D3230A"/>
    <w:rsid w:val="00D67431"/>
    <w:rsid w:val="00D81B76"/>
    <w:rsid w:val="00D91073"/>
    <w:rsid w:val="00DA5901"/>
    <w:rsid w:val="00DE400A"/>
    <w:rsid w:val="00E053E7"/>
    <w:rsid w:val="00E20A84"/>
    <w:rsid w:val="00E445A3"/>
    <w:rsid w:val="00E519BE"/>
    <w:rsid w:val="00E536A5"/>
    <w:rsid w:val="00E6446C"/>
    <w:rsid w:val="00E71F7B"/>
    <w:rsid w:val="00E83B05"/>
    <w:rsid w:val="00EB7446"/>
    <w:rsid w:val="00EC066A"/>
    <w:rsid w:val="00EC374E"/>
    <w:rsid w:val="00EC37B4"/>
    <w:rsid w:val="00EE3BA2"/>
    <w:rsid w:val="00EE3DFD"/>
    <w:rsid w:val="00EF0691"/>
    <w:rsid w:val="00F113F3"/>
    <w:rsid w:val="00F12893"/>
    <w:rsid w:val="00F20EAA"/>
    <w:rsid w:val="00F37891"/>
    <w:rsid w:val="00F666CD"/>
    <w:rsid w:val="00F7506C"/>
    <w:rsid w:val="00F81917"/>
    <w:rsid w:val="00F90593"/>
    <w:rsid w:val="00FB2AF1"/>
    <w:rsid w:val="00FD491D"/>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rPr>
      <w:rFonts w:ascii="Times New Roman" w:eastAsia="Times New Roman" w:hAnsi="Times New Roman"/>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3230A"/>
    <w:rPr>
      <w:rFonts w:ascii="Times New Roman" w:hAnsi="Times New Roman" w:cs="Times New Roman"/>
      <w:sz w:val="20"/>
      <w:szCs w:val="20"/>
    </w:rPr>
  </w:style>
  <w:style w:type="character" w:styleId="Odwoanieprzypisudolnego">
    <w:name w:val="footnote reference"/>
    <w:basedOn w:val="Domylnaczcionkaakapitu"/>
    <w:uiPriority w:val="99"/>
    <w:semiHidden/>
    <w:rsid w:val="00D3230A"/>
    <w:rPr>
      <w:rFonts w:cs="Times New Roman"/>
      <w:vertAlign w:val="superscript"/>
    </w:rPr>
  </w:style>
  <w:style w:type="paragraph" w:styleId="Akapitzlist">
    <w:name w:val="List Paragraph"/>
    <w:basedOn w:val="Normalny"/>
    <w:uiPriority w:val="99"/>
    <w:qFormat/>
    <w:rsid w:val="00D3230A"/>
    <w:pPr>
      <w:ind w:left="720"/>
      <w:contextualSpacing/>
    </w:pPr>
  </w:style>
  <w:style w:type="paragraph" w:styleId="Nagwek">
    <w:name w:val="header"/>
    <w:basedOn w:val="Normalny"/>
    <w:link w:val="NagwekZnak"/>
    <w:uiPriority w:val="99"/>
    <w:rsid w:val="00D3230A"/>
    <w:pPr>
      <w:tabs>
        <w:tab w:val="center" w:pos="4536"/>
        <w:tab w:val="right" w:pos="9072"/>
      </w:tabs>
    </w:pPr>
  </w:style>
  <w:style w:type="character" w:customStyle="1" w:styleId="NagwekZnak">
    <w:name w:val="Nagłówek Znak"/>
    <w:basedOn w:val="Domylnaczcionkaakapitu"/>
    <w:link w:val="Nagwek"/>
    <w:uiPriority w:val="99"/>
    <w:locked/>
    <w:rsid w:val="00D3230A"/>
    <w:rPr>
      <w:rFonts w:ascii="Times New Roman" w:hAnsi="Times New Roman" w:cs="Times New Roman"/>
      <w:sz w:val="20"/>
      <w:szCs w:val="20"/>
    </w:rPr>
  </w:style>
  <w:style w:type="paragraph" w:styleId="Stopka">
    <w:name w:val="footer"/>
    <w:basedOn w:val="Normalny"/>
    <w:link w:val="StopkaZnak"/>
    <w:uiPriority w:val="99"/>
    <w:rsid w:val="00D3230A"/>
    <w:pPr>
      <w:tabs>
        <w:tab w:val="center" w:pos="4536"/>
        <w:tab w:val="right" w:pos="9072"/>
      </w:tabs>
    </w:pPr>
  </w:style>
  <w:style w:type="character" w:customStyle="1" w:styleId="StopkaZnak">
    <w:name w:val="Stopka Znak"/>
    <w:basedOn w:val="Domylnaczcionkaakapitu"/>
    <w:link w:val="Stopka"/>
    <w:uiPriority w:val="99"/>
    <w:locked/>
    <w:rsid w:val="00D3230A"/>
    <w:rPr>
      <w:rFonts w:ascii="Times New Roman" w:hAnsi="Times New Roman" w:cs="Times New Roman"/>
      <w:sz w:val="20"/>
      <w:szCs w:val="20"/>
    </w:rPr>
  </w:style>
  <w:style w:type="paragraph" w:styleId="Tekstdymka">
    <w:name w:val="Balloon Text"/>
    <w:basedOn w:val="Normalny"/>
    <w:link w:val="TekstdymkaZnak"/>
    <w:uiPriority w:val="99"/>
    <w:semiHidden/>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3230A"/>
    <w:rPr>
      <w:rFonts w:ascii="Tahoma" w:hAnsi="Tahoma" w:cs="Tahoma"/>
      <w:sz w:val="16"/>
      <w:szCs w:val="16"/>
    </w:rPr>
  </w:style>
  <w:style w:type="character" w:styleId="Hipercze">
    <w:name w:val="Hyperlink"/>
    <w:basedOn w:val="Domylnaczcionkaakapitu"/>
    <w:uiPriority w:val="99"/>
    <w:rsid w:val="00C04C2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10773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Załącznik nr VI – Wzór minimalnego zakresu umowy o partnerstwie na rzecz realizacji projektu</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VI – Wzór minimalnego zakresu umowy o partnerstwie na rzecz realizacji projektu</dc:title>
  <dc:creator>katnaw</dc:creator>
  <cp:lastModifiedBy>wss</cp:lastModifiedBy>
  <cp:revision>3</cp:revision>
  <cp:lastPrinted>2017-11-27T13:08:00Z</cp:lastPrinted>
  <dcterms:created xsi:type="dcterms:W3CDTF">2018-06-18T08:20:00Z</dcterms:created>
  <dcterms:modified xsi:type="dcterms:W3CDTF">2018-06-18T08:25:00Z</dcterms:modified>
</cp:coreProperties>
</file>