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78" w:rsidRPr="00AB0770" w:rsidRDefault="00081078" w:rsidP="008938C3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Chęciny, dnia 22.03.2019</w:t>
      </w:r>
    </w:p>
    <w:p w:rsidR="00081078" w:rsidRPr="00237805" w:rsidRDefault="00081078" w:rsidP="00237805">
      <w:pPr>
        <w:tabs>
          <w:tab w:val="left" w:pos="2930"/>
        </w:tabs>
        <w:spacing w:line="240" w:lineRule="exact"/>
        <w:rPr>
          <w:rFonts w:ascii="Times New Roman" w:hAnsi="Times New Roman"/>
          <w:b/>
          <w:sz w:val="20"/>
          <w:szCs w:val="20"/>
        </w:rPr>
      </w:pPr>
      <w:r w:rsidRPr="00AB0770">
        <w:rPr>
          <w:rFonts w:ascii="Times New Roman" w:hAnsi="Times New Roman"/>
          <w:sz w:val="20"/>
          <w:szCs w:val="20"/>
        </w:rPr>
        <w:t xml:space="preserve">Znak sprawy: </w:t>
      </w:r>
      <w:r w:rsidRPr="00AB0770">
        <w:rPr>
          <w:rFonts w:ascii="Times New Roman" w:hAnsi="Times New Roman"/>
          <w:b/>
          <w:sz w:val="20"/>
          <w:szCs w:val="20"/>
        </w:rPr>
        <w:t>ZP-</w:t>
      </w:r>
      <w:r>
        <w:rPr>
          <w:rFonts w:ascii="Times New Roman" w:hAnsi="Times New Roman"/>
          <w:b/>
          <w:sz w:val="20"/>
          <w:szCs w:val="20"/>
        </w:rPr>
        <w:t>290-2019</w:t>
      </w:r>
      <w:r>
        <w:rPr>
          <w:rFonts w:ascii="Times New Roman" w:hAnsi="Times New Roman"/>
          <w:b/>
          <w:sz w:val="20"/>
          <w:szCs w:val="20"/>
        </w:rPr>
        <w:tab/>
      </w:r>
    </w:p>
    <w:p w:rsidR="00081078" w:rsidRPr="00267C86" w:rsidRDefault="00081078" w:rsidP="00267C86">
      <w:pPr>
        <w:jc w:val="right"/>
        <w:rPr>
          <w:rFonts w:ascii="Times New Roman" w:hAnsi="Times New Roman"/>
          <w:b/>
          <w:shadow/>
          <w:sz w:val="20"/>
          <w:szCs w:val="20"/>
        </w:rPr>
      </w:pPr>
      <w:r w:rsidRPr="00267C86">
        <w:rPr>
          <w:rFonts w:ascii="Times New Roman" w:hAnsi="Times New Roman"/>
          <w:b/>
          <w:shadow/>
          <w:sz w:val="20"/>
          <w:szCs w:val="20"/>
        </w:rPr>
        <w:t>Uczestnicy postępowania</w:t>
      </w:r>
    </w:p>
    <w:p w:rsidR="00081078" w:rsidRPr="00267C86" w:rsidRDefault="00081078" w:rsidP="008938C3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67C86">
        <w:rPr>
          <w:rFonts w:ascii="Times New Roman" w:hAnsi="Times New Roman"/>
          <w:b/>
          <w:sz w:val="20"/>
          <w:szCs w:val="20"/>
        </w:rPr>
        <w:t xml:space="preserve">Wojewódzki Szpital Specjalistyczny im. św. Rafała ul. Czerwona Góra nr 10, </w:t>
      </w:r>
      <w:r w:rsidRPr="00267C86">
        <w:rPr>
          <w:rFonts w:ascii="Times New Roman" w:hAnsi="Times New Roman"/>
          <w:b/>
          <w:sz w:val="20"/>
          <w:szCs w:val="20"/>
        </w:rPr>
        <w:br/>
        <w:t xml:space="preserve">26-060 Chęciny </w:t>
      </w:r>
      <w:r w:rsidRPr="00267C86">
        <w:rPr>
          <w:rFonts w:ascii="Times New Roman" w:hAnsi="Times New Roman"/>
          <w:b/>
          <w:vanish/>
          <w:sz w:val="20"/>
          <w:szCs w:val="20"/>
        </w:rPr>
        <w:t>r 113 poz.20</w:t>
      </w:r>
      <w:r w:rsidRPr="00267C86">
        <w:rPr>
          <w:rFonts w:ascii="Times New Roman" w:hAnsi="Times New Roman"/>
          <w:b/>
          <w:sz w:val="20"/>
          <w:szCs w:val="20"/>
        </w:rPr>
        <w:t>informuje, że:</w:t>
      </w:r>
      <w:r w:rsidRPr="00267C8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081078" w:rsidRPr="00267C86" w:rsidRDefault="00081078" w:rsidP="00267C86">
      <w:pPr>
        <w:rPr>
          <w:rFonts w:ascii="Times New Roman" w:hAnsi="Times New Roman"/>
          <w:sz w:val="20"/>
          <w:szCs w:val="20"/>
        </w:rPr>
      </w:pPr>
      <w:r w:rsidRPr="00267C86">
        <w:rPr>
          <w:rFonts w:ascii="Times New Roman" w:hAnsi="Times New Roman"/>
          <w:b/>
          <w:sz w:val="20"/>
          <w:szCs w:val="20"/>
        </w:rPr>
        <w:t>Pytanie 1</w:t>
      </w:r>
      <w:r w:rsidRPr="00267C86">
        <w:rPr>
          <w:rFonts w:ascii="Times New Roman" w:hAnsi="Times New Roman"/>
          <w:sz w:val="20"/>
          <w:szCs w:val="20"/>
        </w:rPr>
        <w:t xml:space="preserve"> </w:t>
      </w:r>
      <w:r w:rsidRPr="00267C86">
        <w:rPr>
          <w:rFonts w:ascii="Times New Roman" w:hAnsi="Times New Roman"/>
          <w:sz w:val="20"/>
          <w:szCs w:val="20"/>
        </w:rPr>
        <w:br/>
      </w:r>
      <w:r w:rsidRPr="00267C86">
        <w:rPr>
          <w:rFonts w:ascii="Times New Roman" w:hAnsi="Times New Roman"/>
          <w:bCs/>
          <w:sz w:val="20"/>
          <w:szCs w:val="20"/>
          <w:lang w:eastAsia="pl-PL"/>
        </w:rPr>
        <w:t>Czy Zamawiający dopuści szafkę BHP o poniższych parametrach?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</w:r>
      <w:r w:rsidRPr="00267C8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 - </w:t>
      </w:r>
      <w:r w:rsidRPr="00267C86">
        <w:rPr>
          <w:rFonts w:ascii="Times New Roman" w:hAnsi="Times New Roman"/>
          <w:sz w:val="20"/>
          <w:szCs w:val="20"/>
          <w:lang w:eastAsia="pl-PL"/>
        </w:rPr>
        <w:t>Konstrukcja zgrzewana szafki bhp wykonana z wysokiej jakości blachy stalowej o grubości 0,6 [mm]. Wymiary: [wys. x szer. x gł.]   1800 x 600 x 490   [mm],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Wnętrze szafy: - Dwie przestrzenie prawa i lewa, w każdej przestrzeni: półka, drążek i 2 haczyki,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Dwoje drzwi,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Malowana proszkowo, w kolorze RAL 7035.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Szafa wyposażona w zamek, każdy zamek z 2 kluczami w systemie klucza master.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Otwory wentylacyjne zapewniające prawidłową cyrkulację powietrza wewnątrz szafy.</w:t>
      </w:r>
    </w:p>
    <w:p w:rsidR="00081078" w:rsidRPr="00267C86" w:rsidRDefault="00081078" w:rsidP="008938C3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67C86">
        <w:rPr>
          <w:rFonts w:ascii="Times New Roman" w:hAnsi="Times New Roman"/>
          <w:b/>
          <w:sz w:val="20"/>
          <w:szCs w:val="20"/>
        </w:rPr>
        <w:t>Odpowiedź:</w:t>
      </w:r>
    </w:p>
    <w:p w:rsidR="00081078" w:rsidRPr="00267C86" w:rsidRDefault="00081078" w:rsidP="008938C3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267C86">
        <w:rPr>
          <w:rFonts w:ascii="Times New Roman" w:hAnsi="Times New Roman"/>
          <w:sz w:val="20"/>
          <w:szCs w:val="20"/>
        </w:rPr>
        <w:t>Zamawiający dopuści szafkę bhp o w/w parametrach jeżeli:</w:t>
      </w:r>
    </w:p>
    <w:p w:rsidR="00081078" w:rsidRPr="00267C86" w:rsidRDefault="00081078" w:rsidP="008938C3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267C86">
        <w:rPr>
          <w:rFonts w:ascii="Times New Roman" w:hAnsi="Times New Roman"/>
          <w:sz w:val="20"/>
          <w:szCs w:val="20"/>
        </w:rPr>
        <w:t>-  szafka będzie zgodna z parametrem: „Drzwi otwierane prawe”.</w:t>
      </w:r>
    </w:p>
    <w:p w:rsidR="00081078" w:rsidRPr="00267C86" w:rsidRDefault="00081078" w:rsidP="008938C3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267C86">
        <w:rPr>
          <w:rFonts w:ascii="Times New Roman" w:hAnsi="Times New Roman"/>
          <w:sz w:val="20"/>
          <w:szCs w:val="20"/>
        </w:rPr>
        <w:t>- okres gwarancji oferowanej szafki będzie zgodny z okresem gwarancji wymaganym przez Zamawiającego w zapytaniu ofertowym.</w:t>
      </w:r>
    </w:p>
    <w:p w:rsidR="00081078" w:rsidRPr="00267C86" w:rsidRDefault="00081078" w:rsidP="00A13AA4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081078" w:rsidRPr="00267C86" w:rsidRDefault="00081078" w:rsidP="00A13AA4">
      <w:pPr>
        <w:pStyle w:val="ListParagraph"/>
        <w:ind w:left="0"/>
        <w:rPr>
          <w:rFonts w:ascii="Times New Roman" w:hAnsi="Times New Roman"/>
          <w:b/>
          <w:sz w:val="20"/>
          <w:szCs w:val="20"/>
        </w:rPr>
      </w:pPr>
      <w:r w:rsidRPr="00267C86">
        <w:rPr>
          <w:rFonts w:ascii="Times New Roman" w:hAnsi="Times New Roman"/>
          <w:b/>
          <w:sz w:val="20"/>
          <w:szCs w:val="20"/>
        </w:rPr>
        <w:t>Pytanie 2</w:t>
      </w:r>
    </w:p>
    <w:p w:rsidR="00081078" w:rsidRPr="00267C86" w:rsidRDefault="00081078" w:rsidP="00351638">
      <w:pPr>
        <w:pStyle w:val="ListParagraph"/>
        <w:ind w:left="0"/>
        <w:rPr>
          <w:rFonts w:ascii="Times New Roman" w:hAnsi="Times New Roman"/>
          <w:bCs/>
          <w:sz w:val="20"/>
          <w:szCs w:val="20"/>
        </w:rPr>
      </w:pPr>
      <w:r w:rsidRPr="00267C86">
        <w:rPr>
          <w:rFonts w:ascii="Times New Roman" w:hAnsi="Times New Roman"/>
          <w:bCs/>
          <w:sz w:val="20"/>
          <w:szCs w:val="20"/>
        </w:rPr>
        <w:t>Czy Zamawiający dopuści szafkę BHP o poniższych parametrach?</w:t>
      </w:r>
      <w:r w:rsidRPr="00267C86">
        <w:rPr>
          <w:rFonts w:ascii="Times New Roman" w:hAnsi="Times New Roman"/>
          <w:bCs/>
          <w:sz w:val="20"/>
          <w:szCs w:val="20"/>
        </w:rPr>
        <w:br/>
        <w:t>-</w:t>
      </w:r>
      <w:r w:rsidRPr="00267C8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67C86">
        <w:rPr>
          <w:rFonts w:ascii="Times New Roman" w:hAnsi="Times New Roman"/>
          <w:sz w:val="20"/>
          <w:szCs w:val="20"/>
          <w:lang w:eastAsia="pl-PL"/>
        </w:rPr>
        <w:t>Konstrukcja zgrzewana szafki bhp wykonana z wysokiej jakości blachy stalowej o grubości 0,6 [mm]. Wymiary: [wys. x szer. x gł.]   1800 x 400 x 490   [mm],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Wnętrze szafy: - Dwie przestrzenie prawa i lewa, w każdej przestrzeni: półka, drążek i 2 haczyki,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Drzwi otwierane prawe,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Malowana proszkowo, w kolorze RAL 7035,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Szafa wyposażona w zamek, każdy zamek z 2 kluczami w systemie klucza master.</w:t>
      </w:r>
      <w:r w:rsidRPr="00267C86">
        <w:rPr>
          <w:rFonts w:ascii="Times New Roman" w:hAnsi="Times New Roman"/>
          <w:sz w:val="20"/>
          <w:szCs w:val="20"/>
          <w:lang w:eastAsia="pl-PL"/>
        </w:rPr>
        <w:br/>
        <w:t>- Otwory wentylacyjne zapewniające prawidłową cyrkulację powietrza wewnątrz szafy.</w:t>
      </w:r>
    </w:p>
    <w:p w:rsidR="00081078" w:rsidRPr="00267C86" w:rsidRDefault="00081078" w:rsidP="00E8447B">
      <w:pPr>
        <w:pStyle w:val="NormalWeb"/>
        <w:rPr>
          <w:b/>
          <w:sz w:val="20"/>
          <w:szCs w:val="20"/>
        </w:rPr>
      </w:pPr>
      <w:r w:rsidRPr="00267C86">
        <w:rPr>
          <w:b/>
          <w:sz w:val="20"/>
          <w:szCs w:val="20"/>
        </w:rPr>
        <w:t>Odpowiedź:</w:t>
      </w:r>
      <w:r w:rsidRPr="00267C86">
        <w:rPr>
          <w:b/>
          <w:sz w:val="20"/>
          <w:szCs w:val="20"/>
        </w:rPr>
        <w:br/>
      </w:r>
      <w:r w:rsidRPr="00267C86">
        <w:rPr>
          <w:sz w:val="20"/>
          <w:szCs w:val="20"/>
        </w:rPr>
        <w:t>Zamawiający nie dopuści szafki BHP o w/w parametrach. Wymiary w/w szafki są inne niż wymagane w zapytaniu ofertowym Zamawiającego.</w:t>
      </w:r>
    </w:p>
    <w:p w:rsidR="00081078" w:rsidRPr="00267C86" w:rsidRDefault="00081078" w:rsidP="00517C46">
      <w:pPr>
        <w:spacing w:before="100" w:beforeAutospacing="1" w:after="100" w:afterAutospacing="1"/>
        <w:rPr>
          <w:rFonts w:ascii="Times New Roman" w:hAnsi="Times New Roman"/>
          <w:bCs/>
          <w:sz w:val="20"/>
          <w:szCs w:val="20"/>
          <w:lang w:eastAsia="pl-PL"/>
        </w:rPr>
      </w:pPr>
      <w:r w:rsidRPr="00267C86">
        <w:rPr>
          <w:rFonts w:ascii="Times New Roman" w:hAnsi="Times New Roman"/>
          <w:b/>
          <w:sz w:val="20"/>
          <w:szCs w:val="20"/>
        </w:rPr>
        <w:t>Pytanie 3</w:t>
      </w:r>
      <w:r w:rsidRPr="00267C86">
        <w:rPr>
          <w:rFonts w:ascii="Times New Roman" w:hAnsi="Times New Roman"/>
          <w:b/>
          <w:sz w:val="20"/>
          <w:szCs w:val="20"/>
        </w:rPr>
        <w:br/>
      </w:r>
      <w:r w:rsidRPr="00267C86">
        <w:rPr>
          <w:rFonts w:ascii="Times New Roman" w:hAnsi="Times New Roman"/>
          <w:bCs/>
          <w:sz w:val="20"/>
          <w:szCs w:val="20"/>
          <w:lang w:eastAsia="pl-PL"/>
        </w:rPr>
        <w:t>Czy Zamawiający opisując dwie przestrzenie ma na myśli czystą i brudną część?</w:t>
      </w:r>
    </w:p>
    <w:p w:rsidR="00081078" w:rsidRDefault="00081078" w:rsidP="005A3E0C">
      <w:pPr>
        <w:pStyle w:val="ListParagraph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267C86">
        <w:rPr>
          <w:rFonts w:ascii="Times New Roman" w:hAnsi="Times New Roman"/>
          <w:b/>
          <w:sz w:val="20"/>
          <w:szCs w:val="20"/>
        </w:rPr>
        <w:t>Odpowiedź:</w:t>
      </w:r>
      <w:r w:rsidRPr="00267C86">
        <w:rPr>
          <w:rFonts w:ascii="Times New Roman" w:hAnsi="Times New Roman"/>
          <w:b/>
          <w:sz w:val="20"/>
          <w:szCs w:val="20"/>
        </w:rPr>
        <w:br/>
      </w:r>
      <w:r w:rsidRPr="00267C86">
        <w:rPr>
          <w:rFonts w:ascii="Times New Roman" w:hAnsi="Times New Roman"/>
          <w:sz w:val="20"/>
          <w:szCs w:val="20"/>
          <w:lang w:eastAsia="pl-PL"/>
        </w:rPr>
        <w:t xml:space="preserve">Zamawiający przewiduje przeznaczenie dwóch przestrzeni na odzież czystą. </w:t>
      </w:r>
    </w:p>
    <w:p w:rsidR="00081078" w:rsidRPr="00267C86" w:rsidRDefault="00081078" w:rsidP="005A3E0C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81078" w:rsidRPr="00EC0CE7" w:rsidRDefault="00081078" w:rsidP="00F3197E">
      <w:pPr>
        <w:spacing w:line="360" w:lineRule="auto"/>
        <w:jc w:val="both"/>
        <w:rPr>
          <w:rFonts w:ascii="Times New Roman" w:hAnsi="Times New Roman"/>
        </w:rPr>
      </w:pPr>
      <w:r w:rsidRPr="00EC0CE7">
        <w:rPr>
          <w:rFonts w:ascii="Times New Roman" w:hAnsi="Times New Roman"/>
          <w:b/>
          <w:i/>
          <w:color w:val="0000FF"/>
        </w:rPr>
        <w:t>Zamawiający</w:t>
      </w:r>
      <w:r>
        <w:rPr>
          <w:rFonts w:ascii="Times New Roman" w:hAnsi="Times New Roman"/>
          <w:b/>
          <w:i/>
          <w:color w:val="0000FF"/>
        </w:rPr>
        <w:t xml:space="preserve"> informuje, że</w:t>
      </w:r>
      <w:r w:rsidRPr="00EC0CE7">
        <w:rPr>
          <w:rFonts w:ascii="Times New Roman" w:hAnsi="Times New Roman"/>
          <w:b/>
          <w:i/>
          <w:color w:val="0000FF"/>
        </w:rPr>
        <w:t xml:space="preserve"> p</w:t>
      </w:r>
      <w:r>
        <w:rPr>
          <w:rFonts w:ascii="Times New Roman" w:hAnsi="Times New Roman"/>
          <w:b/>
          <w:i/>
          <w:color w:val="0000FF"/>
        </w:rPr>
        <w:t>rzedłuża termin składania ofert</w:t>
      </w:r>
      <w:r w:rsidRPr="00EC0CE7">
        <w:rPr>
          <w:rFonts w:ascii="Times New Roman" w:hAnsi="Times New Roman"/>
          <w:b/>
          <w:i/>
          <w:color w:val="0000FF"/>
        </w:rPr>
        <w:t xml:space="preserve"> do dnia 2019-03-26 do godz. 10:00. Termin otwarcia ofert: 2018-03-26, godz. 10:20.</w:t>
      </w:r>
    </w:p>
    <w:p w:rsidR="00081078" w:rsidRPr="00267C86" w:rsidRDefault="00081078" w:rsidP="004858C3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</w:p>
    <w:p w:rsidR="00081078" w:rsidRPr="00267C86" w:rsidRDefault="00081078" w:rsidP="004858C3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</w:p>
    <w:p w:rsidR="00081078" w:rsidRPr="00267C86" w:rsidRDefault="00081078" w:rsidP="004858C3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  <w:t>Specjalista ds. Zamówień Publicznych</w:t>
      </w:r>
      <w:r w:rsidRPr="00267C86">
        <w:rPr>
          <w:rFonts w:ascii="Times New Roman" w:hAnsi="Times New Roman"/>
          <w:sz w:val="20"/>
          <w:szCs w:val="20"/>
        </w:rPr>
        <w:br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</w:r>
      <w:r w:rsidRPr="00267C86">
        <w:rPr>
          <w:rFonts w:ascii="Times New Roman" w:hAnsi="Times New Roman"/>
          <w:sz w:val="20"/>
          <w:szCs w:val="20"/>
        </w:rPr>
        <w:tab/>
        <w:t>Mateusz Krzystanek</w:t>
      </w:r>
    </w:p>
    <w:sectPr w:rsidR="00081078" w:rsidRPr="00267C86" w:rsidSect="00CD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348A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B60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F2F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B82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C4D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C2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EC5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AE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A21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85713"/>
    <w:multiLevelType w:val="multilevel"/>
    <w:tmpl w:val="62C80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97F1C47"/>
    <w:multiLevelType w:val="hybridMultilevel"/>
    <w:tmpl w:val="3CC47FEA"/>
    <w:lvl w:ilvl="0" w:tplc="28824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5609250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5F4CDD"/>
    <w:multiLevelType w:val="hybridMultilevel"/>
    <w:tmpl w:val="DC3C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04530"/>
    <w:multiLevelType w:val="multilevel"/>
    <w:tmpl w:val="ED2E7F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531"/>
    <w:rsid w:val="00000E95"/>
    <w:rsid w:val="000138AD"/>
    <w:rsid w:val="00024D95"/>
    <w:rsid w:val="00054B6C"/>
    <w:rsid w:val="000654FB"/>
    <w:rsid w:val="00066565"/>
    <w:rsid w:val="00081078"/>
    <w:rsid w:val="000A5315"/>
    <w:rsid w:val="00111A83"/>
    <w:rsid w:val="00124870"/>
    <w:rsid w:val="001249F2"/>
    <w:rsid w:val="0016263D"/>
    <w:rsid w:val="00166F24"/>
    <w:rsid w:val="00177917"/>
    <w:rsid w:val="001A24E8"/>
    <w:rsid w:val="001B0EE3"/>
    <w:rsid w:val="001B19C1"/>
    <w:rsid w:val="001C0D6C"/>
    <w:rsid w:val="001F6073"/>
    <w:rsid w:val="001F725C"/>
    <w:rsid w:val="001F749E"/>
    <w:rsid w:val="00222127"/>
    <w:rsid w:val="002265F3"/>
    <w:rsid w:val="00230258"/>
    <w:rsid w:val="00236D18"/>
    <w:rsid w:val="002370CE"/>
    <w:rsid w:val="00237805"/>
    <w:rsid w:val="00252A97"/>
    <w:rsid w:val="00267C86"/>
    <w:rsid w:val="002700B5"/>
    <w:rsid w:val="002A6641"/>
    <w:rsid w:val="00326CBB"/>
    <w:rsid w:val="003500D4"/>
    <w:rsid w:val="00351638"/>
    <w:rsid w:val="003735EE"/>
    <w:rsid w:val="0038139D"/>
    <w:rsid w:val="00387696"/>
    <w:rsid w:val="00390FA9"/>
    <w:rsid w:val="003B390E"/>
    <w:rsid w:val="003C0DEB"/>
    <w:rsid w:val="003C4DC6"/>
    <w:rsid w:val="003F5289"/>
    <w:rsid w:val="0043233C"/>
    <w:rsid w:val="0046346A"/>
    <w:rsid w:val="00475F10"/>
    <w:rsid w:val="004858C3"/>
    <w:rsid w:val="004A3593"/>
    <w:rsid w:val="004A4A18"/>
    <w:rsid w:val="004D4C24"/>
    <w:rsid w:val="00512A9D"/>
    <w:rsid w:val="00517C46"/>
    <w:rsid w:val="005449A8"/>
    <w:rsid w:val="0057124C"/>
    <w:rsid w:val="00577029"/>
    <w:rsid w:val="005904AF"/>
    <w:rsid w:val="005A3E0C"/>
    <w:rsid w:val="005C1507"/>
    <w:rsid w:val="005C2265"/>
    <w:rsid w:val="005C63A1"/>
    <w:rsid w:val="005F382D"/>
    <w:rsid w:val="005F51B5"/>
    <w:rsid w:val="00603BD7"/>
    <w:rsid w:val="0060780A"/>
    <w:rsid w:val="0062598D"/>
    <w:rsid w:val="0066287E"/>
    <w:rsid w:val="006D5074"/>
    <w:rsid w:val="006F4B2F"/>
    <w:rsid w:val="00762D7D"/>
    <w:rsid w:val="0078747B"/>
    <w:rsid w:val="007A525E"/>
    <w:rsid w:val="007F24E9"/>
    <w:rsid w:val="00840188"/>
    <w:rsid w:val="008456D8"/>
    <w:rsid w:val="00873E39"/>
    <w:rsid w:val="00885320"/>
    <w:rsid w:val="008938C3"/>
    <w:rsid w:val="008B4BC5"/>
    <w:rsid w:val="008E5CA1"/>
    <w:rsid w:val="00903EC3"/>
    <w:rsid w:val="00971234"/>
    <w:rsid w:val="009D0EAF"/>
    <w:rsid w:val="009D3BE4"/>
    <w:rsid w:val="009E287B"/>
    <w:rsid w:val="009E41FF"/>
    <w:rsid w:val="00A13AA4"/>
    <w:rsid w:val="00A238EF"/>
    <w:rsid w:val="00A7607E"/>
    <w:rsid w:val="00A8127C"/>
    <w:rsid w:val="00A96E87"/>
    <w:rsid w:val="00AA146A"/>
    <w:rsid w:val="00AA67CE"/>
    <w:rsid w:val="00AB0770"/>
    <w:rsid w:val="00AB32E7"/>
    <w:rsid w:val="00AD4690"/>
    <w:rsid w:val="00B04DDE"/>
    <w:rsid w:val="00B865EE"/>
    <w:rsid w:val="00BB3DA4"/>
    <w:rsid w:val="00BC7B72"/>
    <w:rsid w:val="00C02762"/>
    <w:rsid w:val="00C17449"/>
    <w:rsid w:val="00C2042B"/>
    <w:rsid w:val="00C43A93"/>
    <w:rsid w:val="00C6291F"/>
    <w:rsid w:val="00C8140B"/>
    <w:rsid w:val="00C908B9"/>
    <w:rsid w:val="00C95CA7"/>
    <w:rsid w:val="00CA21C1"/>
    <w:rsid w:val="00CA44B9"/>
    <w:rsid w:val="00CC6EDD"/>
    <w:rsid w:val="00CD6E6E"/>
    <w:rsid w:val="00CF7DF7"/>
    <w:rsid w:val="00D02E32"/>
    <w:rsid w:val="00D37B41"/>
    <w:rsid w:val="00D80033"/>
    <w:rsid w:val="00DA647F"/>
    <w:rsid w:val="00DC1BBD"/>
    <w:rsid w:val="00DC554C"/>
    <w:rsid w:val="00DF4C09"/>
    <w:rsid w:val="00E27720"/>
    <w:rsid w:val="00E56C40"/>
    <w:rsid w:val="00E728DA"/>
    <w:rsid w:val="00E77E5B"/>
    <w:rsid w:val="00E8447B"/>
    <w:rsid w:val="00E85D0D"/>
    <w:rsid w:val="00E90531"/>
    <w:rsid w:val="00EC01BE"/>
    <w:rsid w:val="00EC0CE7"/>
    <w:rsid w:val="00EF6777"/>
    <w:rsid w:val="00F20397"/>
    <w:rsid w:val="00F27A0B"/>
    <w:rsid w:val="00F3197E"/>
    <w:rsid w:val="00F54941"/>
    <w:rsid w:val="00F8757C"/>
    <w:rsid w:val="00FD568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127"/>
    <w:pPr>
      <w:ind w:left="720"/>
      <w:contextualSpacing/>
    </w:pPr>
  </w:style>
  <w:style w:type="paragraph" w:customStyle="1" w:styleId="Default">
    <w:name w:val="Default"/>
    <w:link w:val="DefaultZnak"/>
    <w:uiPriority w:val="99"/>
    <w:rsid w:val="00DF4C0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ParagraphWyjustowany">
    <w:name w:val="List Paragraph + Wyjustowany"/>
    <w:aliases w:val="Z lewej:  0 cm"/>
    <w:basedOn w:val="Default"/>
    <w:link w:val="ListParagraphWyjustowanyZnak"/>
    <w:uiPriority w:val="99"/>
    <w:rsid w:val="00DF4C09"/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DefaultZnak">
    <w:name w:val="Default Znak"/>
    <w:basedOn w:val="DefaultParagraphFont"/>
    <w:link w:val="Default"/>
    <w:uiPriority w:val="99"/>
    <w:locked/>
    <w:rsid w:val="00DF4C09"/>
    <w:rPr>
      <w:rFonts w:ascii="Tahoma" w:hAnsi="Tahoma" w:cs="Tahoma"/>
      <w:color w:val="000000"/>
      <w:sz w:val="24"/>
      <w:szCs w:val="24"/>
      <w:lang w:val="pl-PL" w:eastAsia="pl-PL" w:bidi="ar-SA"/>
    </w:rPr>
  </w:style>
  <w:style w:type="character" w:customStyle="1" w:styleId="ListParagraphWyjustowanyZnak">
    <w:name w:val="List Paragraph + Wyjustowany Znak"/>
    <w:aliases w:val="Z lewej:  0 cm Znak"/>
    <w:basedOn w:val="DefaultZnak"/>
    <w:link w:val="ListParagraphWyjustowany"/>
    <w:uiPriority w:val="99"/>
    <w:locked/>
    <w:rsid w:val="00DF4C09"/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66F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1F7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298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Chęciny, dnia 15</dc:title>
  <dc:subject/>
  <dc:creator>Krzysztof Kasprzyk</dc:creator>
  <cp:keywords/>
  <dc:description/>
  <cp:lastModifiedBy>wss</cp:lastModifiedBy>
  <cp:revision>27</cp:revision>
  <cp:lastPrinted>2019-02-15T10:19:00Z</cp:lastPrinted>
  <dcterms:created xsi:type="dcterms:W3CDTF">2019-03-22T10:52:00Z</dcterms:created>
  <dcterms:modified xsi:type="dcterms:W3CDTF">2019-03-22T12:43:00Z</dcterms:modified>
</cp:coreProperties>
</file>