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B" w:rsidRPr="00FB7A6B" w:rsidRDefault="001C0ED0" w:rsidP="00FB7A6B">
      <w:pPr>
        <w:ind w:left="5664" w:firstLine="708"/>
        <w:rPr>
          <w:b/>
          <w:bCs/>
        </w:rPr>
      </w:pPr>
      <w:r>
        <w:rPr>
          <w:b/>
          <w:bCs/>
        </w:rPr>
        <w:t>Chęciny, dnia 12.01.202</w:t>
      </w:r>
      <w:r w:rsidR="00D47BC8">
        <w:rPr>
          <w:b/>
          <w:bCs/>
        </w:rPr>
        <w:t>2</w:t>
      </w:r>
      <w:r w:rsidR="00FB7A6B" w:rsidRPr="00FB7A6B">
        <w:rPr>
          <w:b/>
          <w:bCs/>
        </w:rPr>
        <w:t xml:space="preserve"> </w:t>
      </w:r>
      <w:proofErr w:type="gramStart"/>
      <w:r w:rsidR="00FB7A6B" w:rsidRPr="00FB7A6B">
        <w:rPr>
          <w:b/>
          <w:bCs/>
        </w:rPr>
        <w:t>r</w:t>
      </w:r>
      <w:proofErr w:type="gramEnd"/>
      <w:r w:rsidR="00FB7A6B" w:rsidRPr="00FB7A6B">
        <w:rPr>
          <w:b/>
          <w:bCs/>
        </w:rPr>
        <w:t xml:space="preserve">. </w:t>
      </w:r>
    </w:p>
    <w:p w:rsidR="00FB7A6B" w:rsidRPr="00FB7A6B" w:rsidRDefault="00FB7A6B" w:rsidP="00FB7A6B"/>
    <w:p w:rsidR="00FB7A6B" w:rsidRPr="00FB7A6B" w:rsidRDefault="001C0ED0" w:rsidP="00FB7A6B">
      <w:r>
        <w:t>AO-ŚM-1-2022</w:t>
      </w:r>
    </w:p>
    <w:p w:rsidR="00FB7A6B" w:rsidRPr="00FB7A6B" w:rsidRDefault="00FB7A6B" w:rsidP="0018235A">
      <w:pPr>
        <w:jc w:val="both"/>
        <w:rPr>
          <w:b/>
        </w:rPr>
      </w:pPr>
      <w:r w:rsidRPr="00FB7A6B">
        <w:rPr>
          <w:b/>
        </w:rPr>
        <w:t xml:space="preserve">Dotyczy: Udzielanie świadczeń zdrowotnych w zakresie wykonywanie badań </w:t>
      </w:r>
      <w:r>
        <w:rPr>
          <w:b/>
        </w:rPr>
        <w:t xml:space="preserve">molekularnych </w:t>
      </w:r>
      <w:r>
        <w:rPr>
          <w:b/>
        </w:rPr>
        <w:br/>
        <w:t xml:space="preserve">i </w:t>
      </w:r>
      <w:proofErr w:type="gramStart"/>
      <w:r>
        <w:rPr>
          <w:b/>
        </w:rPr>
        <w:t xml:space="preserve">cytogenetycznych </w:t>
      </w:r>
      <w:r w:rsidRPr="00FB7A6B">
        <w:rPr>
          <w:b/>
        </w:rPr>
        <w:t xml:space="preserve"> na</w:t>
      </w:r>
      <w:proofErr w:type="gramEnd"/>
      <w:r w:rsidRPr="00FB7A6B">
        <w:rPr>
          <w:b/>
        </w:rPr>
        <w:t xml:space="preserve"> rzecz pacjentów Szpitala w Czerwonej Górze</w:t>
      </w:r>
    </w:p>
    <w:p w:rsidR="00FB7A6B" w:rsidRPr="00FB7A6B" w:rsidRDefault="00FB7A6B" w:rsidP="0018235A">
      <w:pPr>
        <w:jc w:val="both"/>
        <w:rPr>
          <w:b/>
        </w:rPr>
      </w:pPr>
      <w:r w:rsidRPr="00FB7A6B">
        <w:t xml:space="preserve">  </w:t>
      </w:r>
    </w:p>
    <w:p w:rsidR="001C0ED0" w:rsidRPr="001C0ED0" w:rsidRDefault="00D65332" w:rsidP="001C0ED0">
      <w:pPr>
        <w:jc w:val="both"/>
        <w:rPr>
          <w:b/>
          <w:u w:val="single"/>
        </w:rPr>
      </w:pPr>
      <w:r>
        <w:rPr>
          <w:b/>
          <w:u w:val="single"/>
        </w:rPr>
        <w:t>I. Pytanie</w:t>
      </w:r>
      <w:r w:rsidR="00FB7A6B">
        <w:rPr>
          <w:b/>
          <w:u w:val="single"/>
        </w:rPr>
        <w:t>:</w:t>
      </w:r>
      <w:r w:rsidR="00FB7A6B" w:rsidRPr="00FB7A6B">
        <w:rPr>
          <w:b/>
          <w:u w:val="single"/>
        </w:rPr>
        <w:t xml:space="preserve"> </w:t>
      </w:r>
      <w:r w:rsidR="001C0ED0">
        <w:rPr>
          <w:b/>
          <w:u w:val="single"/>
        </w:rPr>
        <w:t>W</w:t>
      </w:r>
      <w:r w:rsidR="001C0ED0" w:rsidRPr="001C0ED0">
        <w:rPr>
          <w:b/>
          <w:u w:val="single"/>
        </w:rPr>
        <w:t xml:space="preserve"> związku z postępowaniem konkursowym nr AO-ŚM-1-2022 na wykonywanie badań molekularnych i cytogenetycznych bardzo prosimy o informację czy zawarcie Umowy o powierzeniu przetwarzania danych osobowych (Załącznik nr 6 do SWKO) jest warunkiem obligatoryjnym, czy też Udzielający Zamówienia wyraża zgodę na zrezygnowanie z niego na rzecz zawarcia z Przyjmującym Zamówienie Porozumienia regulującego zasady wymiany danych osobowych.</w:t>
      </w:r>
    </w:p>
    <w:p w:rsidR="001C0ED0" w:rsidRPr="001C0ED0" w:rsidRDefault="001C0ED0" w:rsidP="001C0ED0">
      <w:pPr>
        <w:jc w:val="both"/>
        <w:rPr>
          <w:b/>
          <w:u w:val="single"/>
        </w:rPr>
      </w:pPr>
      <w:r w:rsidRPr="001C0ED0">
        <w:rPr>
          <w:b/>
          <w:u w:val="single"/>
        </w:rPr>
        <w:t xml:space="preserve">Zgodnie z opinią z dnia 03.06.2020 </w:t>
      </w:r>
      <w:proofErr w:type="gramStart"/>
      <w:r w:rsidRPr="001C0ED0">
        <w:rPr>
          <w:b/>
          <w:u w:val="single"/>
        </w:rPr>
        <w:t>dostępną</w:t>
      </w:r>
      <w:proofErr w:type="gramEnd"/>
      <w:r w:rsidRPr="001C0ED0">
        <w:rPr>
          <w:b/>
          <w:u w:val="single"/>
        </w:rPr>
        <w:t xml:space="preserve"> na stronach UODO pod adresem: </w:t>
      </w:r>
      <w:hyperlink r:id="rId6" w:history="1">
        <w:r w:rsidRPr="001C0ED0">
          <w:rPr>
            <w:rStyle w:val="Hipercze"/>
            <w:b/>
            <w:color w:val="auto"/>
          </w:rPr>
          <w:t>https://uodo.gov.pl/pl/225/1552</w:t>
        </w:r>
      </w:hyperlink>
      <w:r w:rsidRPr="001C0ED0">
        <w:rPr>
          <w:b/>
          <w:u w:val="single"/>
        </w:rPr>
        <w:t xml:space="preserve"> zawieranie umów powierzenia przetwarzania danych osobowych nie jest wymagane, jeśli umowa zawierana jest pomiędzy dwoma podmiotami leczniczymi, np. szpitalem i laboratorium na wykonywanie świadczeń medycznych.</w:t>
      </w:r>
    </w:p>
    <w:p w:rsidR="00FB7A6B" w:rsidRPr="00FB7A6B" w:rsidRDefault="00FB7A6B" w:rsidP="0018235A">
      <w:pPr>
        <w:jc w:val="both"/>
        <w:rPr>
          <w:b/>
          <w:u w:val="single"/>
        </w:rPr>
      </w:pPr>
    </w:p>
    <w:p w:rsidR="00FB7A6B" w:rsidRPr="0018235A" w:rsidRDefault="00FB7A6B" w:rsidP="00904A26">
      <w:pPr>
        <w:ind w:right="-142"/>
        <w:jc w:val="both"/>
      </w:pPr>
      <w:r w:rsidRPr="0018235A">
        <w:rPr>
          <w:b/>
        </w:rPr>
        <w:t>Odpowiedź:</w:t>
      </w:r>
      <w:r w:rsidRPr="0018235A">
        <w:t xml:space="preserve"> </w:t>
      </w:r>
    </w:p>
    <w:p w:rsidR="001963FF" w:rsidRPr="00904A26" w:rsidRDefault="001963FF" w:rsidP="00904A26">
      <w:pPr>
        <w:jc w:val="both"/>
      </w:pPr>
      <w:r w:rsidRPr="00904A26">
        <w:t>Udzielający Zamówienia rezygnuje z obowiązku pod</w:t>
      </w:r>
      <w:r w:rsidR="00904A26" w:rsidRPr="00904A26">
        <w:t>pisania U</w:t>
      </w:r>
      <w:r w:rsidR="00D65332" w:rsidRPr="00904A26">
        <w:t xml:space="preserve">mowy powierzenia przetwarzania danych osobowych na rzecz zawarcia </w:t>
      </w:r>
      <w:r w:rsidR="00904A26" w:rsidRPr="00904A26">
        <w:t>Umowy o udostępnienie danych osobowych</w:t>
      </w:r>
      <w:r w:rsidR="00F06667">
        <w:t>.</w:t>
      </w:r>
    </w:p>
    <w:p w:rsidR="00D65332" w:rsidRPr="00904A26" w:rsidRDefault="00D65332" w:rsidP="00904A26">
      <w:pPr>
        <w:jc w:val="both"/>
      </w:pPr>
      <w:r w:rsidRPr="00904A26">
        <w:t>Jednocześnie Udzielający Zamówienia informuje</w:t>
      </w:r>
      <w:r w:rsidR="00904A26" w:rsidRPr="00904A26">
        <w:t>,</w:t>
      </w:r>
      <w:r w:rsidRPr="00904A26">
        <w:t xml:space="preserve"> że:</w:t>
      </w:r>
    </w:p>
    <w:p w:rsidR="00D65332" w:rsidRPr="00904A26" w:rsidRDefault="00D65332" w:rsidP="00904A26">
      <w:pPr>
        <w:pStyle w:val="Akapitzlist"/>
        <w:numPr>
          <w:ilvl w:val="0"/>
          <w:numId w:val="4"/>
        </w:numPr>
        <w:ind w:left="284" w:hanging="284"/>
        <w:jc w:val="both"/>
      </w:pPr>
      <w:r w:rsidRPr="00904A26">
        <w:t xml:space="preserve">Zamieszcza aktualny obowiązujący Załącznik nr 6 </w:t>
      </w:r>
      <w:r w:rsidR="00F06667">
        <w:t xml:space="preserve">do SWKO </w:t>
      </w:r>
      <w:r w:rsidRPr="00904A26">
        <w:t>w osobnym pliku pod nazwą:</w:t>
      </w:r>
    </w:p>
    <w:p w:rsidR="00D65332" w:rsidRPr="00904A26" w:rsidRDefault="00951893" w:rsidP="00904A26">
      <w:pPr>
        <w:jc w:val="both"/>
      </w:pPr>
      <w:r>
        <w:t>PROJEKT UMOWY</w:t>
      </w:r>
      <w:r w:rsidR="00F06667">
        <w:t xml:space="preserve"> O UDOSTĘPNIENIE DANYCH OSOBOWYCH</w:t>
      </w:r>
      <w:r w:rsidR="000D32DA">
        <w:t xml:space="preserve"> - AKTUALNY</w:t>
      </w:r>
    </w:p>
    <w:p w:rsidR="00D65332" w:rsidRPr="00904A26" w:rsidRDefault="00D65332" w:rsidP="00904A26">
      <w:pPr>
        <w:pStyle w:val="Akapitzlist"/>
        <w:numPr>
          <w:ilvl w:val="0"/>
          <w:numId w:val="4"/>
        </w:numPr>
        <w:ind w:left="284" w:hanging="284"/>
        <w:jc w:val="both"/>
      </w:pPr>
      <w:r w:rsidRPr="00904A26">
        <w:t>Modyf</w:t>
      </w:r>
      <w:r w:rsidR="00951893">
        <w:t>ikuje zapis SWKO w części</w:t>
      </w:r>
      <w:r w:rsidR="00904A26" w:rsidRPr="00904A26">
        <w:t xml:space="preserve"> dotyczą</w:t>
      </w:r>
      <w:r w:rsidR="00951893">
        <w:t>cej Z</w:t>
      </w:r>
      <w:r w:rsidRPr="00904A26">
        <w:t>ałącznik</w:t>
      </w:r>
      <w:r w:rsidR="00904A26" w:rsidRPr="00904A26">
        <w:t xml:space="preserve">ów, który otrzymuje następujące </w:t>
      </w:r>
      <w:r w:rsidRPr="00904A26">
        <w:t>brzmienie:</w:t>
      </w:r>
    </w:p>
    <w:p w:rsidR="00D65332" w:rsidRPr="00904A26" w:rsidRDefault="00D65332" w:rsidP="00D65332">
      <w:pPr>
        <w:pStyle w:val="Tekstpodstawowy2"/>
        <w:spacing w:line="240" w:lineRule="auto"/>
        <w:ind w:left="-360" w:right="-468" w:firstLine="360"/>
        <w:rPr>
          <w:rFonts w:ascii="Times New Roman" w:hAnsi="Times New Roman" w:cs="Times New Roman"/>
          <w:bCs/>
          <w:sz w:val="22"/>
          <w:szCs w:val="22"/>
        </w:rPr>
      </w:pPr>
      <w:r w:rsidRPr="00904A26">
        <w:rPr>
          <w:rFonts w:ascii="Times New Roman" w:hAnsi="Times New Roman" w:cs="Times New Roman"/>
          <w:bCs/>
          <w:sz w:val="22"/>
          <w:szCs w:val="22"/>
        </w:rPr>
        <w:t xml:space="preserve">Załączniki do SWKO: </w:t>
      </w:r>
    </w:p>
    <w:p w:rsidR="00D65332" w:rsidRPr="00780CA3" w:rsidRDefault="00D65332" w:rsidP="00D65332">
      <w:pPr>
        <w:pStyle w:val="Tekstpodstawowy2"/>
        <w:numPr>
          <w:ilvl w:val="0"/>
          <w:numId w:val="3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Formularz ofertowy – Załącznik nr 1. </w:t>
      </w:r>
    </w:p>
    <w:p w:rsidR="00D65332" w:rsidRPr="00780CA3" w:rsidRDefault="00D65332" w:rsidP="00D65332">
      <w:pPr>
        <w:pStyle w:val="Tekstpodstawowy2"/>
        <w:numPr>
          <w:ilvl w:val="0"/>
          <w:numId w:val="3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Formularz cenowy – Załącznik nr 2</w:t>
      </w:r>
    </w:p>
    <w:p w:rsidR="00D65332" w:rsidRPr="00780CA3" w:rsidRDefault="00D65332" w:rsidP="00D65332">
      <w:pPr>
        <w:pStyle w:val="Tekstpodstawowy2"/>
        <w:numPr>
          <w:ilvl w:val="0"/>
          <w:numId w:val="3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Oświadczenie zgodności danych przedkładanych przez oferenta pod rygorem odpowiedzialności karnej– Załącznik nr 3. </w:t>
      </w:r>
    </w:p>
    <w:p w:rsidR="00D65332" w:rsidRPr="00780CA3" w:rsidRDefault="00D65332" w:rsidP="00D65332">
      <w:pPr>
        <w:pStyle w:val="Tekstpodstawowy2"/>
        <w:numPr>
          <w:ilvl w:val="0"/>
          <w:numId w:val="3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Oświadczenia składane w zakresie posiadanej przez oferenta aparatury i sprzętu, kwalifikacji personelu, zgoda na doręczanie oświadczeń i zawiadomień za pośrednictwem komunikacji elektronicznej, oświadczenie o dostępności, oświadczenie o posiadaniu obowiązkowego ubezpieczenia – Załączniki nr 4a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,4b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,4c i 4d. </w:t>
      </w:r>
    </w:p>
    <w:p w:rsidR="00D65332" w:rsidRPr="00780CA3" w:rsidRDefault="00D65332" w:rsidP="00D65332">
      <w:pPr>
        <w:pStyle w:val="Tekstpodstawowy2"/>
        <w:numPr>
          <w:ilvl w:val="0"/>
          <w:numId w:val="3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Projekt umowy - Załącznik nr 5.</w:t>
      </w:r>
    </w:p>
    <w:p w:rsidR="00D65332" w:rsidRDefault="00951893" w:rsidP="00D65332">
      <w:pPr>
        <w:pStyle w:val="Tekstpodstawowy2"/>
        <w:numPr>
          <w:ilvl w:val="0"/>
          <w:numId w:val="3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951893">
        <w:rPr>
          <w:rFonts w:ascii="Times New Roman" w:hAnsi="Times New Roman" w:cs="Times New Roman"/>
          <w:sz w:val="22"/>
          <w:szCs w:val="22"/>
        </w:rPr>
        <w:t>Projekt umowy</w:t>
      </w:r>
      <w:r w:rsidR="00904A26" w:rsidRPr="00951893">
        <w:rPr>
          <w:rFonts w:ascii="Times New Roman" w:hAnsi="Times New Roman" w:cs="Times New Roman"/>
          <w:sz w:val="22"/>
          <w:szCs w:val="22"/>
        </w:rPr>
        <w:t xml:space="preserve"> o udostę</w:t>
      </w:r>
      <w:r w:rsidR="00F06667" w:rsidRPr="00951893">
        <w:rPr>
          <w:rFonts w:ascii="Times New Roman" w:hAnsi="Times New Roman" w:cs="Times New Roman"/>
          <w:sz w:val="22"/>
          <w:szCs w:val="22"/>
        </w:rPr>
        <w:t>pn</w:t>
      </w:r>
      <w:r w:rsidR="00904A26" w:rsidRPr="00951893">
        <w:rPr>
          <w:rFonts w:ascii="Times New Roman" w:hAnsi="Times New Roman" w:cs="Times New Roman"/>
          <w:sz w:val="22"/>
          <w:szCs w:val="22"/>
        </w:rPr>
        <w:t>ie</w:t>
      </w:r>
      <w:r w:rsidR="00F06667" w:rsidRPr="00951893">
        <w:rPr>
          <w:rFonts w:ascii="Times New Roman" w:hAnsi="Times New Roman" w:cs="Times New Roman"/>
          <w:sz w:val="22"/>
          <w:szCs w:val="22"/>
        </w:rPr>
        <w:t>nie</w:t>
      </w:r>
      <w:r w:rsidR="00904A26" w:rsidRPr="00951893">
        <w:rPr>
          <w:rFonts w:ascii="Times New Roman" w:hAnsi="Times New Roman" w:cs="Times New Roman"/>
          <w:sz w:val="22"/>
          <w:szCs w:val="22"/>
        </w:rPr>
        <w:t xml:space="preserve"> danych</w:t>
      </w:r>
      <w:r w:rsidR="00D65332" w:rsidRPr="00951893">
        <w:rPr>
          <w:rFonts w:ascii="Times New Roman" w:hAnsi="Times New Roman" w:cs="Times New Roman"/>
          <w:sz w:val="22"/>
          <w:szCs w:val="22"/>
        </w:rPr>
        <w:t xml:space="preserve"> </w:t>
      </w:r>
      <w:r w:rsidR="00D65332" w:rsidRPr="00780CA3">
        <w:rPr>
          <w:rFonts w:ascii="Times New Roman" w:hAnsi="Times New Roman" w:cs="Times New Roman"/>
          <w:sz w:val="22"/>
          <w:szCs w:val="22"/>
        </w:rPr>
        <w:t xml:space="preserve">osobowych –Załącznik nr 6. </w:t>
      </w:r>
    </w:p>
    <w:p w:rsidR="00D65332" w:rsidRPr="00F337A7" w:rsidRDefault="00D65332" w:rsidP="00D65332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color w:val="FF0000"/>
          <w:sz w:val="22"/>
          <w:szCs w:val="22"/>
        </w:rPr>
      </w:pPr>
    </w:p>
    <w:p w:rsidR="000B2C24" w:rsidRDefault="00FB7A6B" w:rsidP="00F337A7">
      <w:pPr>
        <w:spacing w:after="0" w:line="240" w:lineRule="auto"/>
      </w:pPr>
      <w:r w:rsidRPr="00F337A7">
        <w:t xml:space="preserve">                                                                                                            </w:t>
      </w:r>
      <w:r w:rsidR="00626BA5" w:rsidRPr="00F337A7">
        <w:t xml:space="preserve">            </w:t>
      </w:r>
    </w:p>
    <w:p w:rsidR="00FB7A6B" w:rsidRPr="00F337A7" w:rsidRDefault="000B2C24" w:rsidP="000B2C24">
      <w:pPr>
        <w:spacing w:after="0" w:line="240" w:lineRule="auto"/>
        <w:ind w:left="4956" w:firstLine="708"/>
      </w:pPr>
      <w:r>
        <w:t xml:space="preserve">      </w:t>
      </w:r>
      <w:bookmarkStart w:id="0" w:name="_GoBack"/>
      <w:bookmarkEnd w:id="0"/>
      <w:r>
        <w:t>Przewodniczący</w:t>
      </w:r>
      <w:r w:rsidR="00F337A7">
        <w:t xml:space="preserve">  </w:t>
      </w:r>
      <w:r>
        <w:t>Komisji</w:t>
      </w:r>
      <w:r w:rsidR="00F337A7" w:rsidRPr="00F337A7">
        <w:t xml:space="preserve"> </w:t>
      </w:r>
    </w:p>
    <w:p w:rsidR="00F337A7" w:rsidRPr="00F337A7" w:rsidRDefault="00F337A7" w:rsidP="00F337A7">
      <w:pPr>
        <w:spacing w:after="0" w:line="240" w:lineRule="auto"/>
        <w:rPr>
          <w:sz w:val="20"/>
          <w:szCs w:val="20"/>
        </w:rPr>
      </w:pPr>
    </w:p>
    <w:p w:rsidR="000D32DA" w:rsidRPr="00F337A7" w:rsidRDefault="000D32DA" w:rsidP="00F337A7">
      <w:pPr>
        <w:spacing w:after="0" w:line="240" w:lineRule="auto"/>
        <w:ind w:left="5664" w:firstLine="709"/>
        <w:rPr>
          <w:sz w:val="20"/>
          <w:szCs w:val="20"/>
        </w:rPr>
      </w:pPr>
      <w:r w:rsidRPr="00F337A7">
        <w:rPr>
          <w:sz w:val="20"/>
          <w:szCs w:val="20"/>
        </w:rPr>
        <w:t>Beata Król-</w:t>
      </w:r>
      <w:proofErr w:type="spellStart"/>
      <w:r w:rsidRPr="00F337A7">
        <w:rPr>
          <w:sz w:val="20"/>
          <w:szCs w:val="20"/>
        </w:rPr>
        <w:t>Chaja</w:t>
      </w:r>
      <w:proofErr w:type="spellEnd"/>
    </w:p>
    <w:p w:rsidR="00FB7A6B" w:rsidRPr="00F337A7" w:rsidRDefault="00FB7A6B" w:rsidP="00FB7A6B">
      <w:pPr>
        <w:rPr>
          <w:sz w:val="20"/>
          <w:szCs w:val="20"/>
        </w:rPr>
      </w:pP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  <w:r w:rsidRPr="00F337A7">
        <w:rPr>
          <w:sz w:val="20"/>
          <w:szCs w:val="20"/>
        </w:rPr>
        <w:tab/>
      </w:r>
    </w:p>
    <w:sectPr w:rsidR="00FB7A6B" w:rsidRPr="00F337A7" w:rsidSect="004D1F9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F58"/>
    <w:multiLevelType w:val="hybridMultilevel"/>
    <w:tmpl w:val="D3DC1DE8"/>
    <w:lvl w:ilvl="0" w:tplc="0308B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11F0"/>
    <w:multiLevelType w:val="hybridMultilevel"/>
    <w:tmpl w:val="EE54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7F11C47"/>
    <w:multiLevelType w:val="hybridMultilevel"/>
    <w:tmpl w:val="D2EA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D"/>
    <w:rsid w:val="000B2C24"/>
    <w:rsid w:val="000B6C33"/>
    <w:rsid w:val="000D32DA"/>
    <w:rsid w:val="000D4B2D"/>
    <w:rsid w:val="001265EF"/>
    <w:rsid w:val="0018235A"/>
    <w:rsid w:val="001963FF"/>
    <w:rsid w:val="001A172F"/>
    <w:rsid w:val="001C0ED0"/>
    <w:rsid w:val="00354DDF"/>
    <w:rsid w:val="003B1361"/>
    <w:rsid w:val="00422276"/>
    <w:rsid w:val="004D1F9F"/>
    <w:rsid w:val="00626BA5"/>
    <w:rsid w:val="007C08CB"/>
    <w:rsid w:val="00904A26"/>
    <w:rsid w:val="00951893"/>
    <w:rsid w:val="00AA19C6"/>
    <w:rsid w:val="00D47BC8"/>
    <w:rsid w:val="00D65332"/>
    <w:rsid w:val="00DC2833"/>
    <w:rsid w:val="00F06667"/>
    <w:rsid w:val="00F337A7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3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653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332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33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653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533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225/1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9</cp:revision>
  <cp:lastPrinted>2022-01-12T12:42:00Z</cp:lastPrinted>
  <dcterms:created xsi:type="dcterms:W3CDTF">2022-01-11T13:40:00Z</dcterms:created>
  <dcterms:modified xsi:type="dcterms:W3CDTF">2022-01-12T13:21:00Z</dcterms:modified>
</cp:coreProperties>
</file>